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0E" w:rsidRPr="00B6440E" w:rsidRDefault="00B6440E" w:rsidP="00B6440E">
      <w:pPr>
        <w:spacing w:after="160" w:line="259" w:lineRule="auto"/>
        <w:jc w:val="center"/>
        <w:rPr>
          <w:rFonts w:eastAsia="Calibri"/>
          <w:b/>
          <w:color w:val="002060"/>
          <w:sz w:val="56"/>
          <w:szCs w:val="22"/>
          <w:lang w:eastAsia="en-US"/>
        </w:rPr>
      </w:pPr>
      <w:r w:rsidRPr="00B6440E">
        <w:rPr>
          <w:rFonts w:eastAsia="Calibri"/>
          <w:b/>
          <w:color w:val="002060"/>
          <w:sz w:val="56"/>
          <w:szCs w:val="22"/>
          <w:lang w:eastAsia="en-US"/>
        </w:rPr>
        <w:t>МКОУ «Ортатюбинская СОШ»</w:t>
      </w:r>
    </w:p>
    <w:p w:rsidR="00B6440E" w:rsidRPr="00B6440E" w:rsidRDefault="00B6440E" w:rsidP="00B6440E">
      <w:pPr>
        <w:jc w:val="center"/>
        <w:rPr>
          <w:rFonts w:eastAsia="Calibri"/>
          <w:b/>
          <w:color w:val="00B050"/>
          <w:sz w:val="56"/>
          <w:szCs w:val="22"/>
          <w:lang w:eastAsia="en-US"/>
        </w:rPr>
      </w:pPr>
      <w:r w:rsidRPr="00B6440E">
        <w:rPr>
          <w:rFonts w:eastAsia="Calibri"/>
          <w:b/>
          <w:color w:val="00B050"/>
          <w:sz w:val="56"/>
          <w:szCs w:val="22"/>
          <w:lang w:eastAsia="en-US"/>
        </w:rPr>
        <w:t>Что нужно знать родителям, когда их ребенок перешел в 5 класс</w:t>
      </w:r>
    </w:p>
    <w:p w:rsidR="00B6440E" w:rsidRPr="00B6440E" w:rsidRDefault="00B6440E" w:rsidP="00B6440E">
      <w:pPr>
        <w:jc w:val="center"/>
        <w:rPr>
          <w:rFonts w:eastAsia="Calibri"/>
          <w:b/>
          <w:color w:val="00B050"/>
          <w:sz w:val="56"/>
          <w:szCs w:val="22"/>
          <w:lang w:eastAsia="en-US"/>
        </w:rPr>
      </w:pPr>
    </w:p>
    <w:p w:rsidR="00B6440E" w:rsidRPr="00B6440E" w:rsidRDefault="00B6440E" w:rsidP="00B6440E">
      <w:pPr>
        <w:jc w:val="center"/>
        <w:rPr>
          <w:rFonts w:eastAsia="Calibri"/>
          <w:b/>
          <w:color w:val="002060"/>
          <w:sz w:val="44"/>
          <w:szCs w:val="22"/>
          <w:lang w:eastAsia="en-US"/>
        </w:rPr>
      </w:pPr>
      <w:r w:rsidRPr="00B6440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938AAD2" wp14:editId="5DFDEC0A">
            <wp:extent cx="5710788" cy="5710788"/>
            <wp:effectExtent l="0" t="0" r="4445" b="4445"/>
            <wp:docPr id="6" name="Рисунок 6" descr="https://lubgimn56.edumsko.ru/uploads/2000/1945/section/375176/1.jpg?1505215695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bgimn56.edumsko.ru/uploads/2000/1945/section/375176/1.jpg?15052156955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830" cy="571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0E" w:rsidRPr="00B6440E" w:rsidRDefault="00B6440E" w:rsidP="00B6440E">
      <w:pPr>
        <w:jc w:val="center"/>
        <w:rPr>
          <w:rFonts w:eastAsia="Calibri"/>
          <w:b/>
          <w:color w:val="002060"/>
          <w:sz w:val="56"/>
          <w:szCs w:val="22"/>
          <w:lang w:eastAsia="en-US"/>
        </w:rPr>
      </w:pPr>
      <w:r w:rsidRPr="00B6440E">
        <w:rPr>
          <w:rFonts w:eastAsia="Calibri"/>
          <w:b/>
          <w:color w:val="002060"/>
          <w:sz w:val="56"/>
          <w:szCs w:val="22"/>
          <w:lang w:eastAsia="en-US"/>
        </w:rPr>
        <w:t>Родительское собрание</w:t>
      </w:r>
    </w:p>
    <w:p w:rsidR="00B6440E" w:rsidRPr="00B6440E" w:rsidRDefault="00B6440E" w:rsidP="00B6440E">
      <w:pPr>
        <w:jc w:val="center"/>
        <w:rPr>
          <w:rFonts w:eastAsia="Calibri"/>
          <w:b/>
          <w:color w:val="002060"/>
          <w:sz w:val="56"/>
          <w:szCs w:val="22"/>
          <w:lang w:eastAsia="en-US"/>
        </w:rPr>
      </w:pPr>
    </w:p>
    <w:p w:rsidR="00B6440E" w:rsidRPr="00B6440E" w:rsidRDefault="00B6440E" w:rsidP="00B6440E">
      <w:pPr>
        <w:jc w:val="center"/>
        <w:rPr>
          <w:rFonts w:eastAsia="Calibri"/>
          <w:color w:val="002060"/>
          <w:sz w:val="52"/>
          <w:szCs w:val="22"/>
          <w:lang w:eastAsia="en-US"/>
        </w:rPr>
      </w:pPr>
      <w:r w:rsidRPr="00B6440E">
        <w:rPr>
          <w:rFonts w:eastAsia="Calibri"/>
          <w:color w:val="002060"/>
          <w:sz w:val="52"/>
          <w:szCs w:val="22"/>
          <w:lang w:eastAsia="en-US"/>
        </w:rPr>
        <w:t>Классный руководитель – Сагиндикова Н.Н.</w:t>
      </w:r>
    </w:p>
    <w:p w:rsidR="00B6440E" w:rsidRPr="00B6440E" w:rsidRDefault="00B6440E" w:rsidP="00B6440E">
      <w:pPr>
        <w:jc w:val="center"/>
        <w:rPr>
          <w:rFonts w:eastAsia="Calibri"/>
          <w:color w:val="002060"/>
          <w:sz w:val="48"/>
          <w:szCs w:val="22"/>
          <w:lang w:eastAsia="en-US"/>
        </w:rPr>
      </w:pPr>
      <w:r w:rsidRPr="00B6440E">
        <w:rPr>
          <w:rFonts w:eastAsia="Calibri"/>
          <w:color w:val="002060"/>
          <w:sz w:val="48"/>
          <w:szCs w:val="22"/>
          <w:lang w:eastAsia="en-US"/>
        </w:rPr>
        <w:t>Ногайский район</w:t>
      </w:r>
    </w:p>
    <w:p w:rsidR="00B6440E" w:rsidRPr="00B6440E" w:rsidRDefault="00B6440E" w:rsidP="00B6440E">
      <w:pPr>
        <w:jc w:val="center"/>
        <w:rPr>
          <w:rFonts w:eastAsia="Calibri"/>
          <w:color w:val="002060"/>
          <w:sz w:val="48"/>
          <w:szCs w:val="22"/>
          <w:lang w:eastAsia="en-US"/>
        </w:rPr>
      </w:pPr>
      <w:r w:rsidRPr="00B6440E">
        <w:rPr>
          <w:rFonts w:eastAsia="Calibri"/>
          <w:color w:val="002060"/>
          <w:sz w:val="48"/>
          <w:szCs w:val="22"/>
          <w:lang w:eastAsia="en-US"/>
        </w:rPr>
        <w:t>село Ортатюбе</w:t>
      </w:r>
    </w:p>
    <w:p w:rsidR="007A611B" w:rsidRDefault="007A611B" w:rsidP="007A611B">
      <w:pPr>
        <w:jc w:val="both"/>
        <w:rPr>
          <w:b/>
          <w:bCs/>
          <w:sz w:val="28"/>
          <w:szCs w:val="28"/>
        </w:rPr>
      </w:pPr>
    </w:p>
    <w:p w:rsidR="007A611B" w:rsidRPr="000227A7" w:rsidRDefault="007A611B" w:rsidP="007A611B">
      <w:pPr>
        <w:jc w:val="center"/>
        <w:rPr>
          <w:b/>
          <w:sz w:val="28"/>
          <w:szCs w:val="28"/>
        </w:rPr>
      </w:pPr>
      <w:r w:rsidRPr="000227A7">
        <w:rPr>
          <w:b/>
          <w:sz w:val="28"/>
          <w:szCs w:val="28"/>
        </w:rPr>
        <w:lastRenderedPageBreak/>
        <w:t>Р</w:t>
      </w:r>
      <w:r w:rsidR="00350EC9">
        <w:rPr>
          <w:b/>
          <w:sz w:val="28"/>
          <w:szCs w:val="28"/>
        </w:rPr>
        <w:t xml:space="preserve">одительское собрание  </w:t>
      </w:r>
      <w:r w:rsidR="00350EC9" w:rsidRPr="008916F1">
        <w:rPr>
          <w:b/>
          <w:color w:val="000000"/>
        </w:rPr>
        <w:t>«Что нужно знать родителям, когда их ребенок перешел в 5 класс».</w:t>
      </w:r>
    </w:p>
    <w:p w:rsidR="007A611B" w:rsidRPr="00350EC9" w:rsidRDefault="007A611B" w:rsidP="007A611B">
      <w:pPr>
        <w:jc w:val="center"/>
      </w:pPr>
    </w:p>
    <w:p w:rsidR="00350EC9" w:rsidRPr="00674F84" w:rsidRDefault="00350EC9" w:rsidP="00350EC9">
      <w:pPr>
        <w:shd w:val="clear" w:color="auto" w:fill="FFFFFF"/>
        <w:rPr>
          <w:color w:val="000000"/>
        </w:rPr>
      </w:pPr>
      <w:r w:rsidRPr="00350EC9">
        <w:rPr>
          <w:b/>
          <w:bCs/>
          <w:color w:val="000000"/>
        </w:rPr>
        <w:t>Цели:</w:t>
      </w:r>
    </w:p>
    <w:p w:rsidR="00350EC9" w:rsidRPr="00674F84" w:rsidRDefault="00350EC9" w:rsidP="00350EC9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50EC9">
        <w:rPr>
          <w:color w:val="000000"/>
        </w:rPr>
        <w:t>познакомить родительский коллектив с особенностями адаптации детей к обучению в пятом классе;</w:t>
      </w:r>
    </w:p>
    <w:p w:rsidR="00350EC9" w:rsidRPr="00674F84" w:rsidRDefault="00350EC9" w:rsidP="00350EC9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350EC9">
        <w:rPr>
          <w:color w:val="000000"/>
        </w:rPr>
        <w:t>предложить практические советы по адаптации ребенка к школе.</w:t>
      </w:r>
    </w:p>
    <w:p w:rsidR="00350EC9" w:rsidRPr="00350EC9" w:rsidRDefault="00350EC9" w:rsidP="00350EC9"/>
    <w:p w:rsidR="007A611B" w:rsidRPr="00300681" w:rsidRDefault="007A611B" w:rsidP="00350EC9">
      <w:pPr>
        <w:rPr>
          <w:b/>
          <w:sz w:val="36"/>
          <w:szCs w:val="36"/>
        </w:rPr>
      </w:pPr>
    </w:p>
    <w:p w:rsidR="007A611B" w:rsidRPr="000227A7" w:rsidRDefault="007A611B" w:rsidP="007A611B">
      <w:pPr>
        <w:jc w:val="both"/>
      </w:pPr>
      <w:r w:rsidRPr="000227A7">
        <w:t>Вот и закончилась начальная школа. Впереди следующий этап взросления Вашего ребенка. Как он сложится, с какими трудностями столкнется ребенок? Стоит ли родителям волноваться по поводу успеваемости в пятом классе? Есть  ли необходимость помощи своим детям?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</w:pPr>
      <w:r w:rsidRPr="000227A7">
        <w:t xml:space="preserve">В пятый класс открывает новый этап обучения, на котором действует новая форма преподавания: дети переходят от одного основного учителя к системе «классный руководитель — учителя-предметники», уроки, как правило, проходят в разных кабинетах. 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</w:pPr>
      <w:r w:rsidRPr="000227A7">
        <w:t xml:space="preserve">Период перехода из начальной школы в среднюю, с психологической точки зрения, совпадает с концом детства. Как показывает практика, большинство детей переживает переход в пятый класс как важный шаг в своей жизни. Они гордятся тем, что «уже не маленькие». Появление нескольких учителей с разными требованиями, разными характерами, разным стилем отношений становится для них зримым показателем их взросления. Они с удовольствием рассказывают о «доброй» математичке или «вредном» историке. 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  <w:rPr>
          <w:i/>
          <w:u w:val="single"/>
        </w:rPr>
      </w:pPr>
      <w:r w:rsidRPr="000227A7">
        <w:t xml:space="preserve">Переход из начальной школы в среднюю </w:t>
      </w:r>
      <w:r w:rsidRPr="000227A7">
        <w:rPr>
          <w:i/>
        </w:rPr>
        <w:t>связан с возрастанием нагрузки на психику ученика</w:t>
      </w:r>
      <w:r w:rsidRPr="000227A7">
        <w:rPr>
          <w:i/>
          <w:u w:val="single"/>
        </w:rPr>
        <w:t xml:space="preserve">. </w:t>
      </w:r>
    </w:p>
    <w:p w:rsidR="007A611B" w:rsidRPr="000227A7" w:rsidRDefault="007A611B" w:rsidP="007A611B">
      <w:pPr>
        <w:jc w:val="both"/>
        <w:rPr>
          <w:u w:val="single"/>
        </w:rPr>
      </w:pPr>
      <w:r w:rsidRPr="000227A7">
        <w:rPr>
          <w:u w:val="single"/>
        </w:rPr>
        <w:t xml:space="preserve">Резкое изменение условий обучения, усложнение требований, предъявляемых к школьнику разными учителями — все это является очень  серьезным испытанием для школьника. 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  <w:rPr>
          <w:u w:val="single"/>
        </w:rPr>
      </w:pPr>
      <w:r w:rsidRPr="000227A7">
        <w:t xml:space="preserve">В начале обучения в пятом классе ученики </w:t>
      </w:r>
      <w:r w:rsidRPr="000227A7">
        <w:rPr>
          <w:u w:val="single"/>
        </w:rPr>
        <w:t xml:space="preserve">переживают период адаптации к новым условиям обучения. </w:t>
      </w:r>
    </w:p>
    <w:p w:rsidR="007A611B" w:rsidRPr="000227A7" w:rsidRDefault="007A611B" w:rsidP="007A611B">
      <w:pPr>
        <w:jc w:val="both"/>
        <w:rPr>
          <w:u w:val="single"/>
        </w:rPr>
      </w:pPr>
      <w:r w:rsidRPr="000227A7">
        <w:rPr>
          <w:u w:val="single"/>
        </w:rPr>
        <w:t xml:space="preserve">Дети могут стать более тревожными, робкими или, напротив, «развязными», чрезмерно шумными, суетливыми. </w:t>
      </w:r>
    </w:p>
    <w:p w:rsidR="007A611B" w:rsidRPr="000227A7" w:rsidRDefault="007A611B" w:rsidP="007A611B">
      <w:pPr>
        <w:jc w:val="both"/>
        <w:rPr>
          <w:u w:val="single"/>
        </w:rPr>
      </w:pPr>
      <w:r w:rsidRPr="000227A7">
        <w:rPr>
          <w:u w:val="single"/>
        </w:rPr>
        <w:t>У них может снизиться работоспособность, они могут стать забывчивыми, неорганизованными, иногда нарушается сон, аппетит, часто снижается успеваемость...</w:t>
      </w:r>
    </w:p>
    <w:p w:rsidR="007A611B" w:rsidRPr="000227A7" w:rsidRDefault="007A611B" w:rsidP="007A611B">
      <w:pPr>
        <w:jc w:val="both"/>
        <w:rPr>
          <w:u w:val="single"/>
        </w:rPr>
      </w:pPr>
    </w:p>
    <w:p w:rsidR="007A611B" w:rsidRPr="000227A7" w:rsidRDefault="007A611B" w:rsidP="007A611B">
      <w:pPr>
        <w:jc w:val="both"/>
        <w:rPr>
          <w:u w:val="single"/>
        </w:rPr>
      </w:pPr>
      <w:r w:rsidRPr="000227A7">
        <w:rPr>
          <w:u w:val="single"/>
        </w:rPr>
        <w:t xml:space="preserve"> В этот период адаптации важно обеспечить ребенку спокойную, щадящую обстановку, четкий режим, то есть сделать так, чтобы пятиклассник постоянно ощущал поддержку и помощь со стороны родителей и учителей. 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  <w:rPr>
          <w:b/>
        </w:rPr>
      </w:pPr>
      <w:r w:rsidRPr="000227A7">
        <w:rPr>
          <w:b/>
        </w:rPr>
        <w:t>Что же затрудняет адаптацию детей к средней школе?</w:t>
      </w:r>
    </w:p>
    <w:p w:rsidR="007A611B" w:rsidRPr="000227A7" w:rsidRDefault="007A611B" w:rsidP="007A611B">
      <w:pPr>
        <w:jc w:val="both"/>
      </w:pPr>
      <w:r w:rsidRPr="000227A7">
        <w:t xml:space="preserve"> Откуда вдруг у ребенка появляются тройки? </w:t>
      </w:r>
    </w:p>
    <w:p w:rsidR="007A611B" w:rsidRPr="000227A7" w:rsidRDefault="007A611B" w:rsidP="007A611B">
      <w:pPr>
        <w:ind w:firstLine="708"/>
        <w:jc w:val="both"/>
      </w:pPr>
      <w:r w:rsidRPr="000227A7">
        <w:t xml:space="preserve">Дело в том, что пятиклассник впервые оказывается в ситуации, когда много требований. Каждый учитель ведет урок по-своему, предъявляет свои требования по ведению тетрадей, выполнению домашних заданий и т. д. </w:t>
      </w:r>
    </w:p>
    <w:p w:rsidR="007A611B" w:rsidRPr="000227A7" w:rsidRDefault="007A611B" w:rsidP="007A611B">
      <w:pPr>
        <w:ind w:firstLine="708"/>
        <w:jc w:val="both"/>
        <w:rPr>
          <w:i/>
        </w:rPr>
      </w:pPr>
      <w:r w:rsidRPr="000227A7">
        <w:t xml:space="preserve">В связи с этим ребенок впервые </w:t>
      </w:r>
      <w:r w:rsidRPr="000227A7">
        <w:rPr>
          <w:i/>
        </w:rPr>
        <w:t xml:space="preserve">учится  учитывать это разнообразие требований, соотносить их и преодолевать связанные с этим трудности.  </w:t>
      </w:r>
    </w:p>
    <w:p w:rsidR="007A611B" w:rsidRPr="000227A7" w:rsidRDefault="007A611B" w:rsidP="007A611B">
      <w:pPr>
        <w:jc w:val="both"/>
      </w:pPr>
      <w:r w:rsidRPr="000227A7">
        <w:rPr>
          <w:b/>
        </w:rPr>
        <w:t>Таким образом</w:t>
      </w:r>
      <w:r w:rsidRPr="000227A7">
        <w:t>, в пятом классе у человека начинает формироваться основной навык  умения быстро адаптироваться и эффективно действовать в ситуации</w:t>
      </w:r>
    </w:p>
    <w:p w:rsidR="007A611B" w:rsidRPr="000227A7" w:rsidRDefault="007A611B" w:rsidP="007A611B">
      <w:pPr>
        <w:ind w:firstLine="708"/>
        <w:jc w:val="both"/>
      </w:pPr>
      <w:r w:rsidRPr="000227A7">
        <w:t>Трудности, возникающие у детей при переходе в средние классы, могут быть связаны  с  ощущением одиночества, им кажется, что никому из взрослых в школе они не нужны.</w:t>
      </w:r>
    </w:p>
    <w:p w:rsidR="007A611B" w:rsidRPr="000227A7" w:rsidRDefault="007A611B" w:rsidP="007A611B">
      <w:pPr>
        <w:ind w:firstLine="708"/>
        <w:jc w:val="both"/>
      </w:pPr>
      <w:r w:rsidRPr="000227A7">
        <w:t xml:space="preserve"> Отсюда повышенная зависимость определенной части детей от взрослых, «прилипчивость» к классному руководителю, плач, капризы, интерес к книгам и играм для маленьких детей. Другие, наоборот, как бы «шалеют» от внезапной свободы — они бегают по школе, исследуя «тайные уголки», иногда даже пристают к ребятам из старших классов. 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</w:pPr>
      <w:r w:rsidRPr="000227A7">
        <w:rPr>
          <w:b/>
        </w:rPr>
        <w:t>Пятый класс это ещё ранний подростковый возраст</w:t>
      </w:r>
      <w:r w:rsidRPr="000227A7">
        <w:t xml:space="preserve">. </w:t>
      </w:r>
    </w:p>
    <w:p w:rsidR="007A611B" w:rsidRPr="000227A7" w:rsidRDefault="007A611B" w:rsidP="007A611B">
      <w:pPr>
        <w:ind w:firstLine="708"/>
        <w:jc w:val="both"/>
      </w:pPr>
      <w:r w:rsidRPr="000227A7">
        <w:t xml:space="preserve">Дают о себе знать </w:t>
      </w:r>
      <w:r w:rsidRPr="000227A7">
        <w:rPr>
          <w:i/>
        </w:rPr>
        <w:t>физиологические факторы</w:t>
      </w:r>
      <w:r w:rsidRPr="000227A7">
        <w:t xml:space="preserve"> в развитии </w:t>
      </w:r>
    </w:p>
    <w:p w:rsidR="007A611B" w:rsidRPr="000227A7" w:rsidRDefault="007A611B" w:rsidP="007A611B">
      <w:pPr>
        <w:numPr>
          <w:ilvl w:val="0"/>
          <w:numId w:val="1"/>
        </w:numPr>
        <w:jc w:val="both"/>
      </w:pPr>
      <w:r w:rsidRPr="000227A7">
        <w:t xml:space="preserve">Начинается период бурного роста, повышается утомляемость.  </w:t>
      </w:r>
    </w:p>
    <w:p w:rsidR="007A611B" w:rsidRPr="000227A7" w:rsidRDefault="007A611B" w:rsidP="007A611B">
      <w:pPr>
        <w:numPr>
          <w:ilvl w:val="0"/>
          <w:numId w:val="1"/>
        </w:numPr>
        <w:jc w:val="both"/>
      </w:pPr>
      <w:r w:rsidRPr="000227A7">
        <w:t xml:space="preserve">У ребенка начинается перестройка гормональной системы, </w:t>
      </w:r>
    </w:p>
    <w:p w:rsidR="007A611B" w:rsidRPr="000227A7" w:rsidRDefault="007A611B" w:rsidP="007A611B">
      <w:pPr>
        <w:numPr>
          <w:ilvl w:val="0"/>
          <w:numId w:val="1"/>
        </w:numPr>
        <w:jc w:val="both"/>
      </w:pPr>
      <w:r w:rsidRPr="000227A7">
        <w:t xml:space="preserve">характерны перепады самочувствия. </w:t>
      </w:r>
    </w:p>
    <w:p w:rsidR="007A611B" w:rsidRPr="000227A7" w:rsidRDefault="007A611B" w:rsidP="007A611B">
      <w:pPr>
        <w:numPr>
          <w:ilvl w:val="0"/>
          <w:numId w:val="1"/>
        </w:numPr>
        <w:jc w:val="both"/>
      </w:pPr>
      <w:r w:rsidRPr="000227A7">
        <w:t xml:space="preserve">Он часто становится непослушным, несносным, эгоистом, агрессивным, т.е. в переходный период ребенок теряет психологическое равновесие. 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  <w:rPr>
          <w:u w:val="single"/>
        </w:rPr>
      </w:pPr>
      <w:r w:rsidRPr="000227A7">
        <w:rPr>
          <w:b/>
        </w:rPr>
        <w:t>Важным психологическим фактором в жизни пятиклассника становится</w:t>
      </w:r>
      <w:r w:rsidRPr="000227A7">
        <w:t xml:space="preserve"> </w:t>
      </w:r>
      <w:r w:rsidRPr="000227A7">
        <w:rPr>
          <w:u w:val="single"/>
        </w:rPr>
        <w:t xml:space="preserve">общение, как в малых группах, так и в больших. </w:t>
      </w:r>
    </w:p>
    <w:p w:rsidR="007A611B" w:rsidRPr="000227A7" w:rsidRDefault="007A611B" w:rsidP="007A611B">
      <w:pPr>
        <w:numPr>
          <w:ilvl w:val="0"/>
          <w:numId w:val="2"/>
        </w:numPr>
        <w:jc w:val="both"/>
      </w:pPr>
      <w:r w:rsidRPr="000227A7">
        <w:t>В этот период появляется потребность в самоутверждении.</w:t>
      </w:r>
    </w:p>
    <w:p w:rsidR="007A611B" w:rsidRPr="000227A7" w:rsidRDefault="007A611B" w:rsidP="007A611B">
      <w:pPr>
        <w:numPr>
          <w:ilvl w:val="0"/>
          <w:numId w:val="2"/>
        </w:numPr>
        <w:jc w:val="both"/>
      </w:pPr>
      <w:r w:rsidRPr="000227A7">
        <w:t xml:space="preserve">Потребность в общении со сверстниками и потребность в самоутверждении становятся доминирующими. </w:t>
      </w:r>
    </w:p>
    <w:p w:rsidR="007A611B" w:rsidRPr="000227A7" w:rsidRDefault="007A611B" w:rsidP="007A611B">
      <w:pPr>
        <w:numPr>
          <w:ilvl w:val="0"/>
          <w:numId w:val="2"/>
        </w:numPr>
        <w:jc w:val="both"/>
      </w:pPr>
      <w:r w:rsidRPr="000227A7">
        <w:t xml:space="preserve">Они могут проявляться в стремлении ребенка к такому положению среди сверстников, которое соответствует его  представлению о себе. </w:t>
      </w:r>
    </w:p>
    <w:p w:rsidR="007A611B" w:rsidRPr="000227A7" w:rsidRDefault="007A611B" w:rsidP="007A611B">
      <w:pPr>
        <w:numPr>
          <w:ilvl w:val="0"/>
          <w:numId w:val="2"/>
        </w:numPr>
        <w:jc w:val="both"/>
      </w:pPr>
      <w:r w:rsidRPr="000227A7">
        <w:t xml:space="preserve">Ребенок остро реагирует на отсутствие признания, внимания, уважения со стороны родителей, учителей и сверстников.  </w:t>
      </w:r>
    </w:p>
    <w:p w:rsidR="007A611B" w:rsidRPr="000227A7" w:rsidRDefault="007A611B" w:rsidP="007A611B">
      <w:pPr>
        <w:jc w:val="both"/>
      </w:pPr>
      <w:r w:rsidRPr="000227A7">
        <w:rPr>
          <w:b/>
        </w:rPr>
        <w:t>Как же помочь своему ребенку преодолеть все трудности пятого класса?</w:t>
      </w:r>
      <w:r w:rsidRPr="000227A7">
        <w:t xml:space="preserve"> Лучше всего трудности преодолеваются, когда ученики, учителя и родители – друзья и единомышленники. Такую обстановку создает школа, в которой детей любят, понимают, знают их возрастные особенности и весь педагогический коллектив готов к диалогу с родителями.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jc w:val="both"/>
      </w:pPr>
      <w:r w:rsidRPr="000227A7">
        <w:t xml:space="preserve">Прежде чем ответить на эти вопросы, давайте посмотрим, какие психофизиологические особенности развития  характерны  для детей в возрасте от 10 до 15 лет. Это период подросткового возраста, за время которого у человека происходит ряд качественных изменений. </w:t>
      </w:r>
    </w:p>
    <w:p w:rsidR="007A611B" w:rsidRPr="000227A7" w:rsidRDefault="007A611B" w:rsidP="007A611B">
      <w:pPr>
        <w:jc w:val="both"/>
      </w:pPr>
    </w:p>
    <w:p w:rsidR="007A611B" w:rsidRPr="000227A7" w:rsidRDefault="007A611B" w:rsidP="007A611B">
      <w:pPr>
        <w:ind w:firstLine="708"/>
        <w:jc w:val="both"/>
      </w:pPr>
      <w:r w:rsidRPr="000227A7">
        <w:t xml:space="preserve">Для подростков характерен интерес к себе, и в зависимости от возраста, ребенок рассматривает себя в разных аспектах. </w:t>
      </w:r>
    </w:p>
    <w:p w:rsidR="007A611B" w:rsidRPr="000227A7" w:rsidRDefault="007A611B" w:rsidP="007A611B">
      <w:pPr>
        <w:ind w:firstLine="708"/>
        <w:jc w:val="both"/>
      </w:pPr>
      <w:r w:rsidRPr="000227A7">
        <w:t xml:space="preserve">Для детей, обучающихся в 4-5 классах школы, характерно повышенное внимание к тому положению, которое они занимают в классе среди сверстников. </w:t>
      </w:r>
    </w:p>
    <w:p w:rsidR="007A611B" w:rsidRPr="000227A7" w:rsidRDefault="007A611B" w:rsidP="007A611B">
      <w:pPr>
        <w:ind w:firstLine="708"/>
        <w:jc w:val="both"/>
      </w:pPr>
      <w:r w:rsidRPr="000227A7">
        <w:t>Для подростка по сравнению с младшим школьником характерен более высокий уровень самосознания. У него возникает потребность правильно оценить и использовать имеющиеся возможности. В этом возрасте дети чутки к мнению взрослых и сверстников. Подростки обнаруживают способность контролировать свое поведение, мысли, чувства</w:t>
      </w:r>
    </w:p>
    <w:p w:rsidR="007A611B" w:rsidRPr="000227A7" w:rsidRDefault="007A611B" w:rsidP="007A611B">
      <w:pPr>
        <w:ind w:firstLine="708"/>
        <w:jc w:val="both"/>
      </w:pPr>
      <w:r w:rsidRPr="000227A7">
        <w:rPr>
          <w:b/>
        </w:rPr>
        <w:t>В подростковом возрасте</w:t>
      </w:r>
      <w:r w:rsidRPr="000227A7">
        <w:t xml:space="preserve"> появляется дифференцированное отношение к учителям. Подростки более ценят знающих учителей, строгих, но справедливых, которые по-доброму относятся к детям, умеют интересно и понятно объяснить материал, ставят справедливые оценки, не имеют любимчиков, умеют правильно строить отношения с учащимися.</w:t>
      </w:r>
    </w:p>
    <w:p w:rsidR="007A611B" w:rsidRPr="000227A7" w:rsidRDefault="007A611B" w:rsidP="007A611B">
      <w:pPr>
        <w:jc w:val="both"/>
      </w:pPr>
      <w:r w:rsidRPr="000227A7">
        <w:rPr>
          <w:b/>
        </w:rPr>
        <w:t>Подростковый возраст – это трудный возраст.</w:t>
      </w:r>
      <w:r w:rsidRPr="000227A7">
        <w:t xml:space="preserve"> Для  психологов, которые работают с детьми, он является лакмусовой бумажкой, которая проявляет все промахи воспитания со стороны учителей и родителей, а также проявляет нерешенные  конфликты в семье подростка, как связанные с самим подростком, так и между другими членами семьи. </w:t>
      </w:r>
    </w:p>
    <w:p w:rsidR="007A611B" w:rsidRPr="000227A7" w:rsidRDefault="007A611B" w:rsidP="007A611B">
      <w:pPr>
        <w:jc w:val="both"/>
      </w:pPr>
      <w:r w:rsidRPr="000227A7">
        <w:rPr>
          <w:b/>
        </w:rPr>
        <w:t>Показателем психологического неблагополучия в семье</w:t>
      </w:r>
      <w:r w:rsidRPr="000227A7">
        <w:t xml:space="preserve">, ошибок воспитания и обучения со стороны учителей становятся, например, следующие ситуации: </w:t>
      </w:r>
    </w:p>
    <w:p w:rsidR="007A611B" w:rsidRPr="000227A7" w:rsidRDefault="007A611B" w:rsidP="007A611B">
      <w:pPr>
        <w:numPr>
          <w:ilvl w:val="0"/>
          <w:numId w:val="3"/>
        </w:numPr>
        <w:jc w:val="both"/>
      </w:pPr>
      <w:r w:rsidRPr="000227A7">
        <w:t xml:space="preserve">нежелание или неумение подростка брать ответственность за свои поступки; </w:t>
      </w:r>
    </w:p>
    <w:p w:rsidR="007A611B" w:rsidRPr="000227A7" w:rsidRDefault="007A611B" w:rsidP="007A611B">
      <w:pPr>
        <w:numPr>
          <w:ilvl w:val="0"/>
          <w:numId w:val="3"/>
        </w:numPr>
        <w:jc w:val="both"/>
      </w:pPr>
      <w:r w:rsidRPr="000227A7">
        <w:t>отсутствие мотивации к обучению;</w:t>
      </w:r>
    </w:p>
    <w:p w:rsidR="007A611B" w:rsidRPr="000227A7" w:rsidRDefault="007A611B" w:rsidP="007A611B">
      <w:pPr>
        <w:numPr>
          <w:ilvl w:val="0"/>
          <w:numId w:val="3"/>
        </w:numPr>
        <w:jc w:val="both"/>
      </w:pPr>
      <w:r w:rsidRPr="000227A7">
        <w:t xml:space="preserve"> несформированность общеучебных умений и навыков (ребенок не может концентрировать внимание в течение всего урока, не умеет работать с учебником как с источником знаний, у него отсутствуют межпредметные связи, недостаточно развита память и т. п.). </w:t>
      </w:r>
    </w:p>
    <w:p w:rsidR="007451C3" w:rsidRDefault="007451C3"/>
    <w:p w:rsidR="006D1AFC" w:rsidRDefault="006D1AFC"/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Как помочь своему ребенку полнее использовать возможности этого периода школьной жизни?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Подскажите ребенку, как справиться с "техническими сложностями" первых дней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Трудно ориентироваться в системе кабинетов? Обычно в школах все учебные кабинеты пронумерованы. Пускай ребенок откроет в своем школьном дневнике специальную страничку, запишет туда все предметы, которые будет изучать в пятом классе, против названия каждого предмета пометит номер соответствующего кабинета и этаж. Теперь, если заблудился в школьном лабиринте, можно легко вспомнить номер помещения и найти его.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Пятиклассник должен хорошо знать, где вывешено школьное расписание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Нередко в начале учебного года расписание уроков меняется чуть ли не каждый день. Неплохо иметь дома номера контактных телефонов для уточнения. Напоминайте ребенку, чтобы он собрал все необходимое, сверившись с расписанием на завтра. Но не делайте это за него!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Подскажите сыну или дочери, к кому в школе можно обратиться за помощью в случае каких-то затруднений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Это в первую очередь классный руководитель, завуч, курирующий пятые классы (нужно знать, где его кабинет). За эмоциональной поддержкой многие пятиклассники тянутся к своей бывшей учительнице начальных классов.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Задавайте конкретные вопросы ребенку о делах в школе, интересуйтесь новыми предметами, новыми учителями, одноклассниками.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Не забывайте и о более "приземленных" деталях: успевает ли ребенок поесть в перерыв в столовой? Может ли без опаски зайти в общий со старшеклассниками туалет, спокойно одеться в гардеробе и т. д.?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Найдите возможность познакомиться с новыми педагогами своего ребенка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Например, попросите классного руководителя пригласить их на родительское собрание или подойдите к ним сами. Если считаете нужным, расскажите им о каких-либо особенностях сына или дочери. Узнайте об их требованиях, критериях оценки и т. д.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Обратите внимание на отношение вашего пятиклассника к школьным оценкам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Важно, чтобы он понимал: разные люди, в том числе и учителя, могут оценивать по-разному и результаты его работы, и его самого как личность. В средней школе легче будет тому, кто не делает трагедии из школьной отметки. И тут, конечно, многое зависит от родителей: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нельзя, чтобы наши неправомерные ожидания и высокие требования отравляли ребенку жизнь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Повышенная тревожность чаще возникает не из-за реальных неуспехов (хотя бывает и такое), а из-за страха не соответствовать установкам родителей.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Обращайте внимание на физическое самочувствие ребенка, его эмоциональное состояние, изменения в поведении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Кто-то из детей становится более тревожным или робким, кто-то больше утомляется или становится менее организованным, чем раньше... По данным школьных психологов, какие-то изменения в первое время наблюдаются у 70-80 процентов пятиклассников. Старайтесь, чтобы ребенок соблюдал режим дня, создайте дома щадящую, спокойную обстановку. При необходимости (если, например, у ребенка стойкие нарушения сна, он чаще стал болеть, постоянно снижено настроение и др.) обратитесь к врачу. Не забывайте о возможности консультации у детского психолога. Например, если ребенку не сразу удалось наладить контакт с новыми учителями или одноклассниками.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Научите, как справляться с возросшими учебными нагрузками.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По-другому можно построить домашнее расписание занятий. Учите добывать необходимую информацию из самых разных источников: из газет и журналов, из справочной литературы. Если есть возможность, то и в Интернете. Хорошей привычкой может стать работа в читальном зале библиотеки. Все это - подготовка к учебе и в старших классах, и в вузе. Покажите, как работать с разными словарями, энциклопедиями, справочниками. Обратите внимание, умеет ли ребенок выделить главное в абзаце, параграфе, статье, составить краткий конспект.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b/>
          <w:bCs/>
          <w:color w:val="000000"/>
          <w:sz w:val="18"/>
          <w:szCs w:val="18"/>
        </w:rPr>
        <w:t>Приглашайте к себе домой одноклассников сына или дочери</w:t>
      </w:r>
      <w:r>
        <w:rPr>
          <w:rFonts w:ascii="Arial" w:hAnsi="Arial" w:cs="Arial"/>
          <w:color w:val="000000"/>
          <w:sz w:val="18"/>
          <w:szCs w:val="18"/>
        </w:rPr>
        <w:t>. Особенно если это другой класс или школа. Так вы поможете ему быстрее наладить контакты в новой среде, обрести эмоциональную поддержку. Хорошо бы не забывать и о прежних школьных друзьях.</w:t>
      </w:r>
    </w:p>
    <w:p w:rsidR="006D1AFC" w:rsidRDefault="006D1AFC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Естественно, что через какое-то время наиболее острые моменты перехода останутся позади. Большинство детей преодолевает эти трудности к концу первого месяца в пятом классе. Но некоторым детям требуется большая помощь взрослых, чем другим. Если период адаптации затянулся, обращайтесь за помощью к педагогам и психологам!</w:t>
      </w:r>
    </w:p>
    <w:p w:rsidR="00350EC9" w:rsidRDefault="00350EC9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350EC9" w:rsidRDefault="00350EC9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350EC9" w:rsidRDefault="00350EC9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350EC9" w:rsidRDefault="00350EC9" w:rsidP="006D1AFC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6D1AFC" w:rsidRDefault="006D1AFC" w:rsidP="00350EC9">
      <w:pPr>
        <w:jc w:val="both"/>
      </w:pPr>
      <w:bookmarkStart w:id="0" w:name="_GoBack"/>
      <w:bookmarkEnd w:id="0"/>
    </w:p>
    <w:sectPr w:rsidR="006D1AFC" w:rsidSect="00350EC9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C0A"/>
    <w:multiLevelType w:val="multilevel"/>
    <w:tmpl w:val="E060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C2C46"/>
    <w:multiLevelType w:val="hybridMultilevel"/>
    <w:tmpl w:val="801C3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B4B28"/>
    <w:multiLevelType w:val="hybridMultilevel"/>
    <w:tmpl w:val="15A6C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1325"/>
    <w:multiLevelType w:val="hybridMultilevel"/>
    <w:tmpl w:val="2854ABC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01B0E76"/>
    <w:multiLevelType w:val="multilevel"/>
    <w:tmpl w:val="F856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17399"/>
    <w:multiLevelType w:val="multilevel"/>
    <w:tmpl w:val="1EB0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61E6"/>
    <w:multiLevelType w:val="multilevel"/>
    <w:tmpl w:val="E178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2"/>
  </w:compat>
  <w:rsids>
    <w:rsidRoot w:val="007A611B"/>
    <w:rsid w:val="00107547"/>
    <w:rsid w:val="00350EC9"/>
    <w:rsid w:val="00492468"/>
    <w:rsid w:val="006D1AFC"/>
    <w:rsid w:val="007451C3"/>
    <w:rsid w:val="007A611B"/>
    <w:rsid w:val="00B6440E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F4C4"/>
  <w15:docId w15:val="{204F85B3-C745-4EFC-ABD9-80B88A16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A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1AFC"/>
  </w:style>
  <w:style w:type="character" w:styleId="a4">
    <w:name w:val="Emphasis"/>
    <w:basedOn w:val="a0"/>
    <w:uiPriority w:val="20"/>
    <w:qFormat/>
    <w:rsid w:val="006D1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Насипли</cp:lastModifiedBy>
  <cp:revision>6</cp:revision>
  <dcterms:created xsi:type="dcterms:W3CDTF">2013-09-25T16:42:00Z</dcterms:created>
  <dcterms:modified xsi:type="dcterms:W3CDTF">2019-02-03T18:37:00Z</dcterms:modified>
</cp:coreProperties>
</file>