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CA" w:rsidRPr="00CE7ACA" w:rsidRDefault="00CE7ACA" w:rsidP="00CE7ACA">
      <w:pPr>
        <w:jc w:val="center"/>
        <w:rPr>
          <w:b/>
          <w:color w:val="0070C0"/>
        </w:rPr>
      </w:pPr>
      <w:r w:rsidRPr="00CE7ACA">
        <w:rPr>
          <w:b/>
          <w:color w:val="0070C0"/>
        </w:rPr>
        <w:t>Информация о проведении акции "Урок цифры" в МКОУ "Ортатюбинская СОШ"</w:t>
      </w:r>
    </w:p>
    <w:p w:rsidR="00C0040A" w:rsidRDefault="00C0040A" w:rsidP="00C0040A">
      <w:r>
        <w:t>С 03.12.2018г по 09.12.2018г в нашей школе про</w:t>
      </w:r>
      <w:r w:rsidR="00F44058">
        <w:t>шла</w:t>
      </w:r>
      <w:r>
        <w:t xml:space="preserve"> акция "Урок цифры"</w:t>
      </w:r>
    </w:p>
    <w:p w:rsidR="00C0040A" w:rsidRDefault="00C0040A" w:rsidP="00C0040A">
      <w:r>
        <w:t>«Урок цифры» — всероссийская образовательная акция, в рамках которой школьники с 1 по 11 класс смогут в игровой форме познакомиться с основами программирования и погрузиться в увлекательный мир цифровых технологий.</w:t>
      </w:r>
    </w:p>
    <w:p w:rsidR="00C0040A" w:rsidRDefault="00C0040A" w:rsidP="00C0040A">
      <w:r>
        <w:t xml:space="preserve">«Урок цифры» стартовал по всей стране с 3 по 9 декабря 2018 г. Уроки прошли в 7 - 11 классах. Акция посвящена Дню информатики в России и представляет собой цикл необычных уроков информатики с практической тренировкой навыков программирования. </w:t>
      </w:r>
    </w:p>
    <w:p w:rsidR="00C0040A" w:rsidRDefault="00C0040A" w:rsidP="00C0040A">
      <w:r>
        <w:t xml:space="preserve">«Урок цифры» ставит перед собой следующие цели: </w:t>
      </w:r>
    </w:p>
    <w:p w:rsidR="00C0040A" w:rsidRDefault="00C0040A" w:rsidP="00C0040A">
      <w:r>
        <w:t xml:space="preserve">1) Развитие цифровой грамотности. Технологии разнообразны, но их объединяет общий язык и способ мышления, связанный с пониманием алгоритмов. «Урок цифры» с помощью онлайн-тренажера позволяет обучающимся получить уникальный опыт создания программного кода. </w:t>
      </w:r>
    </w:p>
    <w:p w:rsidR="00C0040A" w:rsidRDefault="00C0040A" w:rsidP="00C0040A">
      <w:r>
        <w:t xml:space="preserve">2) Развитие навыков командной работы. Программирование – важная, но не единственная цель проведения урока. XXI век называют «веком командной работы»: лавинообразный рост объемов информации и глубокая интеграция областей научного знания требуют кооперации, продуктивного взаимодействия людей из разных предметных областей. Над созданием каждого продукта в сфере информационных технологий трудятся команды, куда могут входить не только программисты, но и специалисты из самых разных областей: врачи, ученые, таксисты, психологи, </w:t>
      </w:r>
      <w:proofErr w:type="spellStart"/>
      <w:r>
        <w:t>игротехнологи</w:t>
      </w:r>
      <w:proofErr w:type="spellEnd"/>
      <w:r>
        <w:t xml:space="preserve">, дизайнеры, художники, представители власти и др. «Урок цифры» позволяет продемонстрировать преимущества продуктивной коммуникации учеников, способствовать формированию навыков их работы в команде. </w:t>
      </w:r>
    </w:p>
    <w:p w:rsidR="008F1C41" w:rsidRDefault="00C0040A" w:rsidP="00C0040A">
      <w:r>
        <w:t xml:space="preserve">3) Ранняя профориентация. Для успеха нынешних учеников в их дальнейшей профессиональной жизни важно, как можно раньше задумываться о будущей сфере деятельности с учетом актуальных трендов на рынке труда. Профессиональное самоопределение может стать побудительным мотивом для более глубокого погружения в те предметные области, которые связаны с будущей профессией. </w:t>
      </w:r>
    </w:p>
    <w:p w:rsidR="00F44058" w:rsidRDefault="00F44058" w:rsidP="00C0040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-70684</wp:posOffset>
            </wp:positionH>
            <wp:positionV relativeFrom="paragraph">
              <wp:posOffset>30698</wp:posOffset>
            </wp:positionV>
            <wp:extent cx="4025900" cy="2279015"/>
            <wp:effectExtent l="0" t="0" r="0" b="69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2" t="24987" r="14798" b="8763"/>
                    <a:stretch/>
                  </pic:blipFill>
                  <pic:spPr bwMode="auto">
                    <a:xfrm>
                      <a:off x="0" y="0"/>
                      <a:ext cx="4025900" cy="227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040A">
        <w:t>Таким образом, «Урок цифры» косвенно влияет на повышение интереса учащихся к информатике, математике и физике.</w:t>
      </w:r>
    </w:p>
    <w:p w:rsidR="00F44058" w:rsidRDefault="00CE7ACA" w:rsidP="00C0040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4377055</wp:posOffset>
            </wp:positionH>
            <wp:positionV relativeFrom="paragraph">
              <wp:posOffset>909320</wp:posOffset>
            </wp:positionV>
            <wp:extent cx="1914525" cy="27051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7" t="16332" r="47551" b="5056"/>
                    <a:stretch/>
                  </pic:blipFill>
                  <pic:spPr bwMode="auto">
                    <a:xfrm>
                      <a:off x="0" y="0"/>
                      <a:ext cx="1914525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44058">
        <w:t>Между 10-11 классами Нурманбетова Н.Ш. провела игру «</w:t>
      </w:r>
      <w:r w:rsidR="00F44058" w:rsidRPr="00F44058">
        <w:t>Интеллектуальный поединок</w:t>
      </w:r>
      <w:r w:rsidR="00F44058">
        <w:t>». Выиграла команда 10 класса.</w:t>
      </w:r>
      <w:r w:rsidR="00F44058" w:rsidRPr="00F44058">
        <w:rPr>
          <w:noProof/>
          <w:lang w:eastAsia="ru-RU"/>
        </w:rPr>
        <w:t xml:space="preserve"> </w:t>
      </w:r>
    </w:p>
    <w:p w:rsidR="00F44058" w:rsidRDefault="00F44058" w:rsidP="00C0040A">
      <w:pPr>
        <w:rPr>
          <w:noProof/>
          <w:lang w:eastAsia="ru-RU"/>
        </w:rPr>
      </w:pPr>
    </w:p>
    <w:p w:rsidR="00F44058" w:rsidRDefault="00F44058" w:rsidP="00C0040A"/>
    <w:p w:rsidR="00C0040A" w:rsidRDefault="008F1C41" w:rsidP="00C0040A">
      <w:r>
        <w:t xml:space="preserve"> Решая последовательно задания тренажера</w:t>
      </w:r>
      <w:r w:rsidR="00F44058">
        <w:t xml:space="preserve"> </w:t>
      </w:r>
      <w:r w:rsidR="00CE7ACA">
        <w:t xml:space="preserve">учащиеся школы </w:t>
      </w:r>
      <w:r w:rsidR="00F44058">
        <w:t xml:space="preserve">на сайте </w:t>
      </w:r>
      <w:r w:rsidR="00F44058" w:rsidRPr="00F44058">
        <w:t>https://урокцифры.рф</w:t>
      </w:r>
      <w:r>
        <w:t>, учащиеся получили Сертификаты.</w:t>
      </w:r>
    </w:p>
    <w:p w:rsidR="00CE7ACA" w:rsidRDefault="00CE7ACA" w:rsidP="00C0040A">
      <w:r>
        <w:t>В акции приняло участие 48 учащихся.</w:t>
      </w:r>
    </w:p>
    <w:p w:rsidR="00C0040A" w:rsidRDefault="00C0040A" w:rsidP="00C0040A"/>
    <w:p w:rsidR="00C0040A" w:rsidRDefault="00C0040A" w:rsidP="00C0040A"/>
    <w:p w:rsidR="00F44058" w:rsidRDefault="00F44058" w:rsidP="00C0040A"/>
    <w:p w:rsidR="00F44058" w:rsidRDefault="00F44058" w:rsidP="00F44058">
      <w:bookmarkStart w:id="0" w:name="_GoBack"/>
      <w:bookmarkEnd w:id="0"/>
      <w:r>
        <w:lastRenderedPageBreak/>
        <w:t xml:space="preserve">Просмотрев </w:t>
      </w:r>
      <w:r w:rsidR="00BA5092">
        <w:t xml:space="preserve">промо-ролик «Урок-цифры» и </w:t>
      </w:r>
      <w:r>
        <w:t>ролик «</w:t>
      </w:r>
      <w:r w:rsidRPr="00F44058">
        <w:t>Алгоритмы. Код. Команда</w:t>
      </w:r>
      <w:r>
        <w:t>» ребята узнали</w:t>
      </w:r>
      <w:r w:rsidRPr="00F44058">
        <w:t>, как цифровой мир меняет профессии, почему уметь программировать так же важно, как уметь читать, и зачем даже в виртуальности нужна работа в команде</w:t>
      </w:r>
      <w:r w:rsidR="00BA5092">
        <w:t>.</w:t>
      </w:r>
    </w:p>
    <w:p w:rsidR="00CE7ACA" w:rsidRDefault="00CE7ACA" w:rsidP="00F44058">
      <w:r>
        <w:t>Учитель информатики Нурманбетова Н.Ш.</w:t>
      </w:r>
    </w:p>
    <w:p w:rsidR="00BA5092" w:rsidRDefault="00BA5092" w:rsidP="00F44058"/>
    <w:p w:rsidR="00BA5092" w:rsidRPr="00F44058" w:rsidRDefault="00CE7ACA" w:rsidP="00F44058">
      <w:r w:rsidRPr="00BA509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29845</wp:posOffset>
            </wp:positionV>
            <wp:extent cx="5950528" cy="3351803"/>
            <wp:effectExtent l="0" t="0" r="0" b="1270"/>
            <wp:wrapSquare wrapText="bothSides"/>
            <wp:docPr id="10" name="Рисунок 10" descr="C:\Users\Насипли\Desktop\отпеч\IMG-201812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сипли\Desktop\отпеч\IMG-20181207-WA0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28" cy="33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4058" w:rsidRDefault="00F44058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CE7ACA" w:rsidP="00C0040A">
      <w:r w:rsidRPr="00BA5092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313055</wp:posOffset>
            </wp:positionV>
            <wp:extent cx="6072505" cy="3420110"/>
            <wp:effectExtent l="0" t="0" r="4445" b="8890"/>
            <wp:wrapSquare wrapText="bothSides"/>
            <wp:docPr id="7" name="Рисунок 7" descr="C:\Users\Насипли\Desktop\отпеч\IMG-201812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ипли\Desktop\отпеч\IMG-20181207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5092" w:rsidRDefault="00BA5092" w:rsidP="00C0040A"/>
    <w:p w:rsidR="00BA5092" w:rsidRDefault="00BA5092" w:rsidP="00C0040A">
      <w:pPr>
        <w:rPr>
          <w:noProof/>
          <w:lang w:eastAsia="ru-RU"/>
        </w:rPr>
      </w:pPr>
    </w:p>
    <w:p w:rsidR="00BA5092" w:rsidRDefault="00BA5092" w:rsidP="00C0040A">
      <w:pPr>
        <w:rPr>
          <w:noProof/>
          <w:lang w:eastAsia="ru-RU"/>
        </w:rPr>
      </w:pPr>
    </w:p>
    <w:p w:rsidR="00BA5092" w:rsidRDefault="00BA5092" w:rsidP="00C0040A">
      <w:pPr>
        <w:rPr>
          <w:noProof/>
          <w:lang w:eastAsia="ru-RU"/>
        </w:rPr>
      </w:pPr>
    </w:p>
    <w:p w:rsidR="00BA5092" w:rsidRDefault="00BA5092" w:rsidP="00C0040A">
      <w:pPr>
        <w:rPr>
          <w:noProof/>
          <w:lang w:eastAsia="ru-RU"/>
        </w:rPr>
      </w:pPr>
    </w:p>
    <w:p w:rsidR="00CE7ACA" w:rsidRDefault="00CE7ACA" w:rsidP="00C0040A">
      <w:pPr>
        <w:rPr>
          <w:noProof/>
          <w:lang w:eastAsia="ru-RU"/>
        </w:rPr>
      </w:pPr>
    </w:p>
    <w:p w:rsidR="00CE7ACA" w:rsidRDefault="00CE7ACA" w:rsidP="00C0040A">
      <w:pPr>
        <w:rPr>
          <w:noProof/>
          <w:lang w:eastAsia="ru-RU"/>
        </w:rPr>
      </w:pPr>
      <w:r w:rsidRPr="00BA509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0</wp:posOffset>
            </wp:positionV>
            <wp:extent cx="5827395" cy="3282315"/>
            <wp:effectExtent l="0" t="0" r="1905" b="0"/>
            <wp:wrapSquare wrapText="bothSides"/>
            <wp:docPr id="9" name="Рисунок 9" descr="C:\Users\Насипли\Desktop\отпеч\IMG-20181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сипли\Desktop\отпеч\IMG-20181207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ACA" w:rsidRDefault="00CE7ACA" w:rsidP="00C0040A">
      <w:pPr>
        <w:rPr>
          <w:noProof/>
          <w:lang w:eastAsia="ru-RU"/>
        </w:rPr>
      </w:pPr>
    </w:p>
    <w:p w:rsidR="00CE7ACA" w:rsidRDefault="00CE7ACA" w:rsidP="00C0040A">
      <w:pPr>
        <w:rPr>
          <w:noProof/>
          <w:lang w:eastAsia="ru-RU"/>
        </w:rPr>
      </w:pPr>
    </w:p>
    <w:p w:rsidR="00CE7ACA" w:rsidRDefault="00CE7ACA" w:rsidP="00C0040A">
      <w:pPr>
        <w:rPr>
          <w:noProof/>
          <w:lang w:eastAsia="ru-RU"/>
        </w:rPr>
      </w:pPr>
    </w:p>
    <w:p w:rsidR="00CE7ACA" w:rsidRDefault="00CE7ACA" w:rsidP="00C0040A">
      <w:pPr>
        <w:rPr>
          <w:noProof/>
          <w:lang w:eastAsia="ru-RU"/>
        </w:rPr>
      </w:pPr>
    </w:p>
    <w:p w:rsidR="00CE7ACA" w:rsidRDefault="00CE7ACA" w:rsidP="00C0040A">
      <w:pPr>
        <w:rPr>
          <w:noProof/>
          <w:lang w:eastAsia="ru-RU"/>
        </w:rPr>
      </w:pPr>
    </w:p>
    <w:p w:rsidR="00CE7ACA" w:rsidRDefault="00CE7ACA" w:rsidP="00C0040A">
      <w:pPr>
        <w:rPr>
          <w:noProof/>
          <w:lang w:eastAsia="ru-RU"/>
        </w:rPr>
      </w:pPr>
    </w:p>
    <w:p w:rsidR="00BA5092" w:rsidRDefault="00BA5092" w:rsidP="00C0040A">
      <w:pPr>
        <w:rPr>
          <w:noProof/>
          <w:lang w:eastAsia="ru-RU"/>
        </w:rPr>
      </w:pPr>
    </w:p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CE7ACA" w:rsidP="00C0040A">
      <w:r w:rsidRPr="00516171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324485</wp:posOffset>
            </wp:positionV>
            <wp:extent cx="6120130" cy="3442573"/>
            <wp:effectExtent l="0" t="0" r="0" b="5715"/>
            <wp:wrapTight wrapText="bothSides">
              <wp:wrapPolygon edited="0">
                <wp:start x="21600" y="21600"/>
                <wp:lineTo x="21600" y="84"/>
                <wp:lineTo x="85" y="84"/>
                <wp:lineTo x="85" y="21600"/>
                <wp:lineTo x="21600" y="21600"/>
              </wp:wrapPolygon>
            </wp:wrapTight>
            <wp:docPr id="13" name="Рисунок 13" descr="C:\Users\Насипли\Desktop\отпеч\20181204_11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сипли\Desktop\отпеч\20181204_114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5092" w:rsidRDefault="00BA5092" w:rsidP="00C0040A"/>
    <w:p w:rsidR="00BA5092" w:rsidRDefault="00BA5092" w:rsidP="00C0040A"/>
    <w:p w:rsidR="00BA5092" w:rsidRDefault="00BA5092" w:rsidP="00C0040A"/>
    <w:p w:rsidR="00BA5092" w:rsidRDefault="00BA5092" w:rsidP="00C0040A"/>
    <w:p w:rsidR="00BA5092" w:rsidRDefault="00CE7ACA" w:rsidP="00516171">
      <w:r w:rsidRPr="00BA5092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5671185</wp:posOffset>
            </wp:positionV>
            <wp:extent cx="5984875" cy="3370580"/>
            <wp:effectExtent l="0" t="0" r="0" b="1270"/>
            <wp:wrapTight wrapText="bothSides">
              <wp:wrapPolygon edited="0">
                <wp:start x="21600" y="21600"/>
                <wp:lineTo x="21600" y="114"/>
                <wp:lineTo x="80" y="114"/>
                <wp:lineTo x="80" y="21600"/>
                <wp:lineTo x="21600" y="21600"/>
              </wp:wrapPolygon>
            </wp:wrapTight>
            <wp:docPr id="12" name="Рисунок 12" descr="C:\Users\Насипли\Desktop\отпеч\20181204_11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сипли\Desktop\отпеч\20181204_114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84875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6171" w:rsidRPr="00BA5092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1501775</wp:posOffset>
            </wp:positionH>
            <wp:positionV relativeFrom="paragraph">
              <wp:posOffset>975995</wp:posOffset>
            </wp:positionV>
            <wp:extent cx="5295900" cy="3343910"/>
            <wp:effectExtent l="4445" t="0" r="4445" b="4445"/>
            <wp:wrapSquare wrapText="bothSides"/>
            <wp:docPr id="11" name="Рисунок 11" descr="C:\Users\Насипли\Desktop\отпеч\20181204_11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сипли\Desktop\отпеч\20181204_114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" r="7878"/>
                    <a:stretch/>
                  </pic:blipFill>
                  <pic:spPr bwMode="auto">
                    <a:xfrm rot="5400000">
                      <a:off x="0" y="0"/>
                      <a:ext cx="529590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A5092" w:rsidSect="00CE7ACA">
      <w:pgSz w:w="11906" w:h="16838"/>
      <w:pgMar w:top="851" w:right="849" w:bottom="426" w:left="851" w:header="709" w:footer="709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0A"/>
    <w:rsid w:val="000B6813"/>
    <w:rsid w:val="001D076D"/>
    <w:rsid w:val="00516171"/>
    <w:rsid w:val="008F1C41"/>
    <w:rsid w:val="00BA5092"/>
    <w:rsid w:val="00C0040A"/>
    <w:rsid w:val="00CA1035"/>
    <w:rsid w:val="00CE7ACA"/>
    <w:rsid w:val="00F103F9"/>
    <w:rsid w:val="00F4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D0C1"/>
  <w15:chartTrackingRefBased/>
  <w15:docId w15:val="{01B38AFD-9515-4555-92B8-5F961DA2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3</cp:revision>
  <dcterms:created xsi:type="dcterms:W3CDTF">2018-12-10T07:41:00Z</dcterms:created>
  <dcterms:modified xsi:type="dcterms:W3CDTF">2018-12-10T08:22:00Z</dcterms:modified>
</cp:coreProperties>
</file>