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1F" w:rsidRPr="00282C1F" w:rsidRDefault="00282C1F" w:rsidP="00282C1F">
      <w:pPr>
        <w:rPr>
          <w:b/>
          <w:sz w:val="22"/>
          <w:szCs w:val="22"/>
        </w:rPr>
      </w:pPr>
    </w:p>
    <w:p w:rsidR="00282C1F" w:rsidRPr="00282C1F" w:rsidRDefault="00282C1F" w:rsidP="00282C1F">
      <w:pPr>
        <w:rPr>
          <w:b/>
          <w:sz w:val="28"/>
          <w:szCs w:val="22"/>
        </w:rPr>
      </w:pPr>
      <w:r w:rsidRPr="00282C1F">
        <w:rPr>
          <w:b/>
          <w:sz w:val="28"/>
          <w:szCs w:val="22"/>
        </w:rPr>
        <w:t>Принято                                                                                                                                      Утверждаю_______</w:t>
      </w:r>
    </w:p>
    <w:p w:rsidR="00282C1F" w:rsidRPr="00282C1F" w:rsidRDefault="00282C1F" w:rsidP="00282C1F">
      <w:pPr>
        <w:rPr>
          <w:b/>
          <w:sz w:val="28"/>
          <w:szCs w:val="22"/>
        </w:rPr>
      </w:pPr>
      <w:r w:rsidRPr="00282C1F">
        <w:rPr>
          <w:b/>
          <w:sz w:val="28"/>
          <w:szCs w:val="22"/>
        </w:rPr>
        <w:t>на педагогическом совета                                                                                                        директор школы К.Т. Шандиева</w:t>
      </w:r>
    </w:p>
    <w:p w:rsidR="00282C1F" w:rsidRPr="00282C1F" w:rsidRDefault="00282C1F" w:rsidP="00282C1F">
      <w:pPr>
        <w:rPr>
          <w:b/>
          <w:sz w:val="28"/>
          <w:szCs w:val="22"/>
        </w:rPr>
      </w:pPr>
      <w:r w:rsidRPr="00282C1F">
        <w:rPr>
          <w:b/>
          <w:sz w:val="28"/>
          <w:szCs w:val="22"/>
        </w:rPr>
        <w:t xml:space="preserve">протокол № __ от _________года                                                                                            приказ </w:t>
      </w:r>
      <w:proofErr w:type="gramStart"/>
      <w:r w:rsidRPr="00282C1F">
        <w:rPr>
          <w:b/>
          <w:sz w:val="28"/>
          <w:szCs w:val="22"/>
        </w:rPr>
        <w:t>№  _</w:t>
      </w:r>
      <w:proofErr w:type="gramEnd"/>
      <w:r w:rsidRPr="00282C1F">
        <w:rPr>
          <w:b/>
          <w:sz w:val="28"/>
          <w:szCs w:val="22"/>
        </w:rPr>
        <w:t>__ от__</w:t>
      </w:r>
      <w:r w:rsidR="001140AC">
        <w:rPr>
          <w:b/>
          <w:sz w:val="28"/>
          <w:szCs w:val="22"/>
        </w:rPr>
        <w:t xml:space="preserve">2017 </w:t>
      </w:r>
      <w:r w:rsidRPr="00282C1F">
        <w:rPr>
          <w:b/>
          <w:sz w:val="28"/>
          <w:szCs w:val="22"/>
        </w:rPr>
        <w:t xml:space="preserve">год. </w:t>
      </w:r>
    </w:p>
    <w:p w:rsidR="00282C1F" w:rsidRPr="00282C1F" w:rsidRDefault="00282C1F" w:rsidP="00282C1F">
      <w:pPr>
        <w:jc w:val="center"/>
        <w:rPr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52"/>
          <w:szCs w:val="22"/>
        </w:rPr>
      </w:pPr>
      <w:r w:rsidRPr="00282C1F">
        <w:rPr>
          <w:b/>
          <w:sz w:val="52"/>
          <w:szCs w:val="22"/>
        </w:rPr>
        <w:t xml:space="preserve">Программа работы </w:t>
      </w:r>
    </w:p>
    <w:p w:rsidR="00282C1F" w:rsidRPr="00282C1F" w:rsidRDefault="00282C1F" w:rsidP="00282C1F">
      <w:pPr>
        <w:jc w:val="center"/>
        <w:rPr>
          <w:b/>
          <w:sz w:val="52"/>
          <w:szCs w:val="22"/>
        </w:rPr>
      </w:pPr>
      <w:r w:rsidRPr="00282C1F">
        <w:rPr>
          <w:b/>
          <w:sz w:val="52"/>
          <w:szCs w:val="22"/>
        </w:rPr>
        <w:t xml:space="preserve">МКОУ «Ортатюбинская СОШ»  </w:t>
      </w:r>
    </w:p>
    <w:p w:rsidR="00282C1F" w:rsidRPr="00282C1F" w:rsidRDefault="00282C1F" w:rsidP="00282C1F">
      <w:pPr>
        <w:jc w:val="center"/>
        <w:rPr>
          <w:b/>
          <w:sz w:val="52"/>
          <w:szCs w:val="22"/>
        </w:rPr>
      </w:pPr>
      <w:r w:rsidRPr="00282C1F">
        <w:rPr>
          <w:b/>
          <w:sz w:val="52"/>
          <w:szCs w:val="22"/>
        </w:rPr>
        <w:t xml:space="preserve">с детьми – инвалидами и детьми, </w:t>
      </w:r>
    </w:p>
    <w:p w:rsidR="00282C1F" w:rsidRPr="00282C1F" w:rsidRDefault="00282C1F" w:rsidP="00282C1F">
      <w:pPr>
        <w:jc w:val="center"/>
        <w:rPr>
          <w:b/>
          <w:sz w:val="52"/>
          <w:szCs w:val="22"/>
        </w:rPr>
      </w:pPr>
      <w:r w:rsidRPr="00282C1F">
        <w:rPr>
          <w:b/>
          <w:sz w:val="52"/>
          <w:szCs w:val="22"/>
        </w:rPr>
        <w:t xml:space="preserve">имеющими </w:t>
      </w:r>
      <w:r w:rsidR="001140AC" w:rsidRPr="00282C1F">
        <w:rPr>
          <w:b/>
          <w:sz w:val="52"/>
          <w:szCs w:val="22"/>
        </w:rPr>
        <w:t>ограниченные возможности здоровья</w:t>
      </w:r>
    </w:p>
    <w:p w:rsidR="00282C1F" w:rsidRPr="00282C1F" w:rsidRDefault="00282C1F" w:rsidP="00282C1F">
      <w:pPr>
        <w:jc w:val="center"/>
        <w:rPr>
          <w:b/>
          <w:sz w:val="52"/>
          <w:szCs w:val="22"/>
        </w:rPr>
      </w:pPr>
      <w:r w:rsidRPr="00282C1F">
        <w:rPr>
          <w:b/>
          <w:sz w:val="52"/>
          <w:szCs w:val="22"/>
        </w:rPr>
        <w:t xml:space="preserve"> на 2016 – 2019 гг.</w:t>
      </w: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  <w:r w:rsidRPr="00282C1F">
        <w:rPr>
          <w:b/>
          <w:sz w:val="22"/>
          <w:szCs w:val="22"/>
        </w:rPr>
        <w:t>с. Ортатюбе</w:t>
      </w:r>
    </w:p>
    <w:p w:rsidR="00282C1F" w:rsidRPr="00282C1F" w:rsidRDefault="00282C1F" w:rsidP="00282C1F">
      <w:pPr>
        <w:jc w:val="center"/>
        <w:rPr>
          <w:b/>
          <w:sz w:val="22"/>
          <w:szCs w:val="22"/>
        </w:rPr>
      </w:pPr>
      <w:r w:rsidRPr="00282C1F">
        <w:rPr>
          <w:b/>
          <w:sz w:val="22"/>
          <w:szCs w:val="22"/>
        </w:rPr>
        <w:t>2016 г</w:t>
      </w:r>
    </w:p>
    <w:p w:rsidR="005A5A95" w:rsidRPr="00282C1F" w:rsidRDefault="005A5A95"/>
    <w:p w:rsidR="00282C1F" w:rsidRPr="00282C1F" w:rsidRDefault="00282C1F"/>
    <w:p w:rsidR="00282C1F" w:rsidRPr="00282C1F" w:rsidRDefault="00282C1F"/>
    <w:p w:rsidR="00282C1F" w:rsidRPr="00282C1F" w:rsidRDefault="00282C1F"/>
    <w:p w:rsidR="00282C1F" w:rsidRPr="00282C1F" w:rsidRDefault="00282C1F"/>
    <w:p w:rsidR="00282C1F" w:rsidRPr="00282C1F" w:rsidRDefault="00282C1F" w:rsidP="00282C1F">
      <w:pPr>
        <w:jc w:val="center"/>
        <w:rPr>
          <w:b/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12061"/>
      </w:tblGrid>
      <w:tr w:rsidR="00282C1F" w:rsidRPr="00282C1F" w:rsidTr="00377EB2">
        <w:trPr>
          <w:trHeight w:val="938"/>
        </w:trPr>
        <w:tc>
          <w:tcPr>
            <w:tcW w:w="3356" w:type="dxa"/>
            <w:shd w:val="clear" w:color="auto" w:fill="auto"/>
          </w:tcPr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>Наименование Программы</w:t>
            </w:r>
          </w:p>
        </w:tc>
        <w:tc>
          <w:tcPr>
            <w:tcW w:w="12061" w:type="dxa"/>
            <w:shd w:val="clear" w:color="auto" w:fill="auto"/>
          </w:tcPr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Программа работы МКОУ «Ортатюбинская СОШ»  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с детьми – инвалидами и детьми, </w:t>
            </w:r>
            <w:proofErr w:type="gramStart"/>
            <w:r w:rsidRPr="00282C1F">
              <w:rPr>
                <w:sz w:val="22"/>
                <w:szCs w:val="22"/>
              </w:rPr>
              <w:t>имеющими  ограниченные</w:t>
            </w:r>
            <w:proofErr w:type="gramEnd"/>
            <w:r w:rsidRPr="00282C1F">
              <w:rPr>
                <w:sz w:val="22"/>
                <w:szCs w:val="22"/>
              </w:rPr>
              <w:t xml:space="preserve">  возможности  здоровья на 2016- – 2019 гг.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 (далее – Программа)</w:t>
            </w:r>
          </w:p>
        </w:tc>
      </w:tr>
      <w:tr w:rsidR="00282C1F" w:rsidRPr="00282C1F" w:rsidTr="00377EB2">
        <w:trPr>
          <w:trHeight w:val="2874"/>
        </w:trPr>
        <w:tc>
          <w:tcPr>
            <w:tcW w:w="3356" w:type="dxa"/>
            <w:shd w:val="clear" w:color="auto" w:fill="auto"/>
          </w:tcPr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 xml:space="preserve">Основание разработки Программы </w:t>
            </w:r>
          </w:p>
        </w:tc>
        <w:tc>
          <w:tcPr>
            <w:tcW w:w="12061" w:type="dxa"/>
            <w:shd w:val="clear" w:color="auto" w:fill="auto"/>
          </w:tcPr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Концепция Федеральной целевой программы развития образования на 2006-2010 годы, утверждённая распоряжением Правительства РФ от 03.09.2005г. №140 –р.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Федеральная целевая программа «Развитие образования на 2006-2010 годы», утверждённая Постановлением Правительства РФ от 23.12.2005г. № 803.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Закон № 273 «Об образовании в Российской Федерации», вступил в силу с 01.09.2013 года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ФЗ от 24.11.1995 г. № 181-ФЗ «О социальной защите инвалидов в РФ»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ФЗ от 24.06.1999 г. № 120 – ФЗ «Об основах системы профилактики безнадзорности и правонарушений несовершеннолетних»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proofErr w:type="gramStart"/>
            <w:r w:rsidRPr="00282C1F">
              <w:rPr>
                <w:sz w:val="22"/>
                <w:szCs w:val="22"/>
              </w:rPr>
              <w:t>ФЗ  от</w:t>
            </w:r>
            <w:proofErr w:type="gramEnd"/>
            <w:r w:rsidRPr="00282C1F">
              <w:rPr>
                <w:sz w:val="22"/>
                <w:szCs w:val="22"/>
              </w:rPr>
              <w:t xml:space="preserve"> 24.07.1998 г. № 124-ФЗ «Об основных гарантиях прав ребёнка в Российской Федерации »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Протокол заседания президиума Совета при Президенте Российской Федерации по реализации приоритетных национальных проектов и демографической политике от 04.02. 2008 г. №26. раздел </w:t>
            </w:r>
            <w:r w:rsidRPr="00282C1F">
              <w:rPr>
                <w:sz w:val="22"/>
                <w:szCs w:val="22"/>
                <w:lang w:val="en-US"/>
              </w:rPr>
              <w:t>III</w:t>
            </w:r>
            <w:r w:rsidRPr="00282C1F">
              <w:rPr>
                <w:sz w:val="22"/>
                <w:szCs w:val="22"/>
              </w:rPr>
              <w:t xml:space="preserve"> , п.5</w:t>
            </w:r>
          </w:p>
        </w:tc>
      </w:tr>
      <w:tr w:rsidR="00282C1F" w:rsidRPr="00282C1F" w:rsidTr="00377EB2">
        <w:trPr>
          <w:trHeight w:val="785"/>
        </w:trPr>
        <w:tc>
          <w:tcPr>
            <w:tcW w:w="3356" w:type="dxa"/>
            <w:shd w:val="clear" w:color="auto" w:fill="auto"/>
          </w:tcPr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>Разработчики Программы</w:t>
            </w:r>
          </w:p>
        </w:tc>
        <w:tc>
          <w:tcPr>
            <w:tcW w:w="12061" w:type="dxa"/>
            <w:shd w:val="clear" w:color="auto" w:fill="auto"/>
          </w:tcPr>
          <w:p w:rsidR="00282C1F" w:rsidRPr="001140AC" w:rsidRDefault="00282C1F" w:rsidP="00377EB2">
            <w:pPr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Директор школы</w:t>
            </w:r>
            <w:r w:rsidR="001140AC">
              <w:rPr>
                <w:sz w:val="22"/>
                <w:szCs w:val="22"/>
              </w:rPr>
              <w:t xml:space="preserve"> </w:t>
            </w:r>
            <w:r w:rsidR="001140AC" w:rsidRPr="00282C1F">
              <w:rPr>
                <w:sz w:val="22"/>
                <w:szCs w:val="22"/>
                <w:u w:val="single"/>
              </w:rPr>
              <w:t>Шандиева К.Т</w:t>
            </w:r>
          </w:p>
          <w:p w:rsidR="00282C1F" w:rsidRPr="00282C1F" w:rsidRDefault="00282C1F" w:rsidP="00377EB2">
            <w:pPr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Заместитель директора по УВР Теминдарова О.Я</w:t>
            </w:r>
          </w:p>
        </w:tc>
      </w:tr>
      <w:tr w:rsidR="00282C1F" w:rsidRPr="00282C1F" w:rsidTr="00377EB2">
        <w:trPr>
          <w:trHeight w:val="129"/>
        </w:trPr>
        <w:tc>
          <w:tcPr>
            <w:tcW w:w="3356" w:type="dxa"/>
            <w:shd w:val="clear" w:color="auto" w:fill="auto"/>
          </w:tcPr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>Основные исполнители</w:t>
            </w:r>
          </w:p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 xml:space="preserve">Программы </w:t>
            </w:r>
          </w:p>
        </w:tc>
        <w:tc>
          <w:tcPr>
            <w:tcW w:w="12061" w:type="dxa"/>
            <w:shd w:val="clear" w:color="auto" w:fill="auto"/>
          </w:tcPr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Педагогический </w:t>
            </w:r>
            <w:r w:rsidR="001140AC" w:rsidRPr="00282C1F">
              <w:rPr>
                <w:sz w:val="22"/>
                <w:szCs w:val="22"/>
              </w:rPr>
              <w:t>состав школы, родители</w:t>
            </w:r>
            <w:r w:rsidRPr="00282C1F">
              <w:rPr>
                <w:sz w:val="22"/>
                <w:szCs w:val="22"/>
              </w:rPr>
              <w:t xml:space="preserve"> </w:t>
            </w:r>
            <w:r w:rsidR="001140AC">
              <w:rPr>
                <w:sz w:val="22"/>
                <w:szCs w:val="22"/>
              </w:rPr>
              <w:t xml:space="preserve">обучающихся, </w:t>
            </w:r>
            <w:r w:rsidRPr="00282C1F">
              <w:rPr>
                <w:sz w:val="22"/>
                <w:szCs w:val="22"/>
              </w:rPr>
              <w:t xml:space="preserve">представители, работающие в </w:t>
            </w:r>
            <w:r w:rsidR="001140AC" w:rsidRPr="00282C1F">
              <w:rPr>
                <w:sz w:val="22"/>
                <w:szCs w:val="22"/>
              </w:rPr>
              <w:t>системе профилактики</w:t>
            </w:r>
            <w:r w:rsidRPr="00282C1F">
              <w:rPr>
                <w:sz w:val="22"/>
                <w:szCs w:val="22"/>
              </w:rPr>
              <w:t xml:space="preserve"> и оказания помощи семьям, воспитывающих детей – инвалидов и детей с ограниченными возможностями здоровья;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- специалисты управления по труду и социальной защите населения </w:t>
            </w:r>
            <w:r w:rsidR="001140AC" w:rsidRPr="00282C1F">
              <w:rPr>
                <w:sz w:val="22"/>
                <w:szCs w:val="22"/>
              </w:rPr>
              <w:t xml:space="preserve">в </w:t>
            </w:r>
            <w:proofErr w:type="gramStart"/>
            <w:r w:rsidR="001140AC" w:rsidRPr="00282C1F">
              <w:rPr>
                <w:sz w:val="22"/>
                <w:szCs w:val="22"/>
              </w:rPr>
              <w:t>Ногайском</w:t>
            </w:r>
            <w:r w:rsidRPr="00282C1F">
              <w:rPr>
                <w:sz w:val="22"/>
                <w:szCs w:val="22"/>
              </w:rPr>
              <w:t xml:space="preserve">  районе</w:t>
            </w:r>
            <w:proofErr w:type="gramEnd"/>
            <w:r w:rsidRPr="00282C1F">
              <w:rPr>
                <w:sz w:val="22"/>
                <w:szCs w:val="22"/>
              </w:rPr>
              <w:t>;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- отдел опеки и попечительства комитета по образованию </w:t>
            </w:r>
            <w:r w:rsidR="001140AC" w:rsidRPr="00282C1F">
              <w:rPr>
                <w:sz w:val="22"/>
                <w:szCs w:val="22"/>
              </w:rPr>
              <w:t>администрации Ногайского</w:t>
            </w:r>
            <w:r w:rsidRPr="00282C1F">
              <w:rPr>
                <w:sz w:val="22"/>
                <w:szCs w:val="22"/>
              </w:rPr>
              <w:t xml:space="preserve"> района;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- Центр занятости населения Ногайского</w:t>
            </w:r>
            <w:r w:rsidR="001140AC">
              <w:rPr>
                <w:sz w:val="22"/>
                <w:szCs w:val="22"/>
              </w:rPr>
              <w:t xml:space="preserve"> </w:t>
            </w:r>
            <w:r w:rsidRPr="00282C1F">
              <w:rPr>
                <w:sz w:val="22"/>
                <w:szCs w:val="22"/>
              </w:rPr>
              <w:t xml:space="preserve">района; </w:t>
            </w:r>
          </w:p>
        </w:tc>
      </w:tr>
      <w:tr w:rsidR="00282C1F" w:rsidRPr="00282C1F" w:rsidTr="00377EB2">
        <w:trPr>
          <w:trHeight w:val="1516"/>
        </w:trPr>
        <w:tc>
          <w:tcPr>
            <w:tcW w:w="3356" w:type="dxa"/>
            <w:shd w:val="clear" w:color="auto" w:fill="auto"/>
          </w:tcPr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>Цель Программы</w:t>
            </w:r>
          </w:p>
        </w:tc>
        <w:tc>
          <w:tcPr>
            <w:tcW w:w="12061" w:type="dxa"/>
            <w:shd w:val="clear" w:color="auto" w:fill="auto"/>
          </w:tcPr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Формирование благоприятных условий для социализации  детей – инвалидов, детей с ограниченными возможностями здоровья и обеспечение прав детей с ограниченными возможностями здоровья на доступное и качественное образование в МКОУ «Ортатюбинская СОШ» Ногайского района  РД </w:t>
            </w:r>
          </w:p>
        </w:tc>
      </w:tr>
      <w:tr w:rsidR="00282C1F" w:rsidRPr="00282C1F" w:rsidTr="00377EB2">
        <w:trPr>
          <w:trHeight w:val="6943"/>
        </w:trPr>
        <w:tc>
          <w:tcPr>
            <w:tcW w:w="3356" w:type="dxa"/>
            <w:shd w:val="clear" w:color="auto" w:fill="auto"/>
          </w:tcPr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</w:p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>Задачи Программы</w:t>
            </w:r>
          </w:p>
        </w:tc>
        <w:tc>
          <w:tcPr>
            <w:tcW w:w="12061" w:type="dxa"/>
            <w:shd w:val="clear" w:color="auto" w:fill="auto"/>
          </w:tcPr>
          <w:p w:rsidR="00282C1F" w:rsidRPr="00282C1F" w:rsidRDefault="00282C1F" w:rsidP="00377EB2">
            <w:pPr>
              <w:pStyle w:val="a3"/>
              <w:ind w:left="720"/>
              <w:jc w:val="both"/>
              <w:textAlignment w:val="top"/>
              <w:rPr>
                <w:color w:val="auto"/>
                <w:sz w:val="22"/>
                <w:szCs w:val="22"/>
              </w:rPr>
            </w:pPr>
          </w:p>
          <w:p w:rsidR="00282C1F" w:rsidRPr="00282C1F" w:rsidRDefault="00282C1F" w:rsidP="00377EB2">
            <w:pPr>
              <w:pStyle w:val="a3"/>
              <w:numPr>
                <w:ilvl w:val="0"/>
                <w:numId w:val="1"/>
              </w:numPr>
              <w:jc w:val="both"/>
              <w:textAlignment w:val="top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 xml:space="preserve">Обеспечение максимально полного охвата </w:t>
            </w:r>
            <w:r w:rsidR="001140AC" w:rsidRPr="00282C1F">
              <w:rPr>
                <w:color w:val="auto"/>
                <w:sz w:val="22"/>
                <w:szCs w:val="22"/>
              </w:rPr>
              <w:t>детей -</w:t>
            </w:r>
            <w:r w:rsidRPr="00282C1F">
              <w:rPr>
                <w:color w:val="auto"/>
                <w:sz w:val="22"/>
                <w:szCs w:val="22"/>
              </w:rPr>
              <w:t xml:space="preserve"> инвалидов, детей с ограниченными </w:t>
            </w:r>
            <w:r w:rsidR="001140AC" w:rsidRPr="00282C1F">
              <w:rPr>
                <w:color w:val="auto"/>
                <w:sz w:val="22"/>
                <w:szCs w:val="22"/>
              </w:rPr>
              <w:t>возможностями здоровья</w:t>
            </w:r>
            <w:r w:rsidRPr="00282C1F">
              <w:rPr>
                <w:color w:val="auto"/>
                <w:sz w:val="22"/>
                <w:szCs w:val="22"/>
              </w:rPr>
              <w:t xml:space="preserve"> качественным и доступным образованием в соответствии с их психофизическими возможностями в различных вариативных условиях: интегрированное, инклюзивное, дистанционное, надомное</w:t>
            </w:r>
          </w:p>
          <w:p w:rsidR="00282C1F" w:rsidRPr="00282C1F" w:rsidRDefault="00282C1F" w:rsidP="00377EB2">
            <w:pPr>
              <w:pStyle w:val="a3"/>
              <w:numPr>
                <w:ilvl w:val="0"/>
                <w:numId w:val="1"/>
              </w:numPr>
              <w:jc w:val="both"/>
              <w:textAlignment w:val="top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 xml:space="preserve">Формирование и дальнейшее развитие оказания социально – </w:t>
            </w:r>
            <w:proofErr w:type="spellStart"/>
            <w:r w:rsidRPr="00282C1F">
              <w:rPr>
                <w:color w:val="auto"/>
                <w:sz w:val="22"/>
                <w:szCs w:val="22"/>
              </w:rPr>
              <w:t>психолого</w:t>
            </w:r>
            <w:proofErr w:type="spellEnd"/>
            <w:r w:rsidRPr="00282C1F">
              <w:rPr>
                <w:color w:val="auto"/>
                <w:sz w:val="22"/>
                <w:szCs w:val="22"/>
              </w:rPr>
              <w:t xml:space="preserve"> – педагогической   помощи родителям и </w:t>
            </w:r>
            <w:r w:rsidR="001140AC" w:rsidRPr="00282C1F">
              <w:rPr>
                <w:color w:val="auto"/>
                <w:sz w:val="22"/>
                <w:szCs w:val="22"/>
              </w:rPr>
              <w:t>детям из</w:t>
            </w:r>
            <w:r w:rsidRPr="00282C1F">
              <w:rPr>
                <w:color w:val="auto"/>
                <w:sz w:val="22"/>
                <w:szCs w:val="22"/>
              </w:rPr>
              <w:t xml:space="preserve"> данной категории семей в реальных условиях их проживания;</w:t>
            </w:r>
          </w:p>
          <w:p w:rsidR="00282C1F" w:rsidRPr="00282C1F" w:rsidRDefault="00282C1F" w:rsidP="00377EB2">
            <w:pPr>
              <w:pStyle w:val="a3"/>
              <w:numPr>
                <w:ilvl w:val="0"/>
                <w:numId w:val="1"/>
              </w:numPr>
              <w:jc w:val="both"/>
              <w:textAlignment w:val="top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 xml:space="preserve">Формирование активной </w:t>
            </w:r>
            <w:r w:rsidR="001140AC" w:rsidRPr="00282C1F">
              <w:rPr>
                <w:color w:val="auto"/>
                <w:sz w:val="22"/>
                <w:szCs w:val="22"/>
              </w:rPr>
              <w:t>педагогической позиции</w:t>
            </w:r>
            <w:r w:rsidRPr="00282C1F">
              <w:rPr>
                <w:color w:val="auto"/>
                <w:sz w:val="22"/>
                <w:szCs w:val="22"/>
              </w:rPr>
              <w:t xml:space="preserve"> родителей;</w:t>
            </w:r>
          </w:p>
          <w:p w:rsidR="00282C1F" w:rsidRPr="00282C1F" w:rsidRDefault="00282C1F" w:rsidP="00377EB2">
            <w:pPr>
              <w:pStyle w:val="a3"/>
              <w:numPr>
                <w:ilvl w:val="0"/>
                <w:numId w:val="1"/>
              </w:numPr>
              <w:jc w:val="both"/>
              <w:textAlignment w:val="top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>Активное привлечение родителей к включению в учебный процесс, во внеурочную досуговую занятость своих детей;</w:t>
            </w:r>
          </w:p>
          <w:p w:rsidR="00282C1F" w:rsidRPr="00282C1F" w:rsidRDefault="00282C1F" w:rsidP="00377EB2">
            <w:pPr>
              <w:pStyle w:val="a3"/>
              <w:numPr>
                <w:ilvl w:val="0"/>
                <w:numId w:val="1"/>
              </w:numPr>
              <w:jc w:val="both"/>
              <w:textAlignment w:val="top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>Привлечение внимания общественности к проблемам семей с детьми – инвалидами, детьми с ограниченными возможностями здоровья;</w:t>
            </w:r>
          </w:p>
          <w:p w:rsidR="00282C1F" w:rsidRPr="00282C1F" w:rsidRDefault="00282C1F" w:rsidP="00377EB2">
            <w:pPr>
              <w:pStyle w:val="a3"/>
              <w:numPr>
                <w:ilvl w:val="0"/>
                <w:numId w:val="1"/>
              </w:numPr>
              <w:jc w:val="both"/>
              <w:textAlignment w:val="top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>Формирование толерантного отношени</w:t>
            </w:r>
            <w:r w:rsidR="001140AC">
              <w:rPr>
                <w:color w:val="auto"/>
                <w:sz w:val="22"/>
                <w:szCs w:val="22"/>
              </w:rPr>
              <w:t xml:space="preserve">я в школе к детям – инвалидам, </w:t>
            </w:r>
            <w:r w:rsidRPr="00282C1F">
              <w:rPr>
                <w:color w:val="auto"/>
                <w:sz w:val="22"/>
                <w:szCs w:val="22"/>
              </w:rPr>
              <w:t>детям с ограниченными возможностями здоровья;</w:t>
            </w:r>
          </w:p>
          <w:p w:rsidR="00282C1F" w:rsidRPr="00282C1F" w:rsidRDefault="00282C1F" w:rsidP="00377EB2">
            <w:pPr>
              <w:pStyle w:val="a3"/>
              <w:numPr>
                <w:ilvl w:val="0"/>
                <w:numId w:val="1"/>
              </w:numPr>
              <w:jc w:val="both"/>
              <w:textAlignment w:val="top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>Предупреждение родителей от наиболее распространённых ошибок в воспитании детей;</w:t>
            </w:r>
          </w:p>
          <w:p w:rsidR="00282C1F" w:rsidRPr="00282C1F" w:rsidRDefault="001140AC" w:rsidP="00377EB2">
            <w:pPr>
              <w:pStyle w:val="a3"/>
              <w:numPr>
                <w:ilvl w:val="0"/>
                <w:numId w:val="1"/>
              </w:numPr>
              <w:jc w:val="both"/>
              <w:textAlignment w:val="top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Повышение правовой, </w:t>
            </w:r>
            <w:proofErr w:type="spellStart"/>
            <w:r>
              <w:rPr>
                <w:color w:val="auto"/>
                <w:sz w:val="22"/>
                <w:szCs w:val="22"/>
              </w:rPr>
              <w:t>психолого</w:t>
            </w:r>
            <w:proofErr w:type="spellEnd"/>
            <w:r>
              <w:rPr>
                <w:color w:val="auto"/>
                <w:sz w:val="22"/>
                <w:szCs w:val="22"/>
              </w:rPr>
              <w:t>–</w:t>
            </w:r>
            <w:r w:rsidR="00282C1F" w:rsidRPr="00282C1F">
              <w:rPr>
                <w:color w:val="auto"/>
                <w:sz w:val="22"/>
                <w:szCs w:val="22"/>
              </w:rPr>
              <w:t>педаг</w:t>
            </w:r>
            <w:r>
              <w:rPr>
                <w:color w:val="auto"/>
                <w:sz w:val="22"/>
                <w:szCs w:val="22"/>
              </w:rPr>
              <w:t xml:space="preserve">огической грамотности родителей </w:t>
            </w:r>
            <w:r w:rsidR="00282C1F" w:rsidRPr="00282C1F">
              <w:rPr>
                <w:color w:val="auto"/>
                <w:sz w:val="22"/>
                <w:szCs w:val="22"/>
              </w:rPr>
              <w:t>детей – инвалидов, детей с ограниченными возможностями здоровья;</w:t>
            </w:r>
          </w:p>
          <w:p w:rsidR="00282C1F" w:rsidRPr="00282C1F" w:rsidRDefault="00282C1F" w:rsidP="00377EB2">
            <w:pPr>
              <w:pStyle w:val="a3"/>
              <w:numPr>
                <w:ilvl w:val="0"/>
                <w:numId w:val="1"/>
              </w:numPr>
              <w:jc w:val="both"/>
              <w:textAlignment w:val="top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 xml:space="preserve">Расширение возможностей детей – инвалидов, детей с ограниченными возможностями здоровья, обучающихся в школе, для самореализации и социализации детей – инвалидов и детей с ограниченными возможностями здоровья; </w:t>
            </w:r>
          </w:p>
          <w:p w:rsidR="00282C1F" w:rsidRPr="00282C1F" w:rsidRDefault="00282C1F" w:rsidP="00377EB2">
            <w:pPr>
              <w:pStyle w:val="a3"/>
              <w:numPr>
                <w:ilvl w:val="0"/>
                <w:numId w:val="1"/>
              </w:numPr>
              <w:jc w:val="both"/>
              <w:textAlignment w:val="top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>Оказание помощи педагогам в развитии навыков формирования психологического комфорта при взаимодействии с родителями, воспитывающих ребёнка – инвалида, ребёнка с ограниченными возможностями здоровья и с детьми данной категории;</w:t>
            </w:r>
          </w:p>
          <w:p w:rsidR="00282C1F" w:rsidRPr="00282C1F" w:rsidRDefault="00282C1F" w:rsidP="00377EB2">
            <w:pPr>
              <w:pStyle w:val="a3"/>
              <w:numPr>
                <w:ilvl w:val="0"/>
                <w:numId w:val="1"/>
              </w:numPr>
              <w:jc w:val="both"/>
              <w:textAlignment w:val="top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>Повышение качества социальных услуг, предоставляемых семьям с детьми – инвалидами и детьми с ограниченными возможностями здоровья.</w:t>
            </w:r>
          </w:p>
        </w:tc>
      </w:tr>
      <w:tr w:rsidR="00282C1F" w:rsidRPr="00282C1F" w:rsidTr="00377EB2">
        <w:trPr>
          <w:trHeight w:val="1245"/>
        </w:trPr>
        <w:tc>
          <w:tcPr>
            <w:tcW w:w="3356" w:type="dxa"/>
            <w:shd w:val="clear" w:color="auto" w:fill="auto"/>
          </w:tcPr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 xml:space="preserve">Сроки реализации </w:t>
            </w:r>
          </w:p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 xml:space="preserve">Программы </w:t>
            </w:r>
          </w:p>
        </w:tc>
        <w:tc>
          <w:tcPr>
            <w:tcW w:w="12061" w:type="dxa"/>
            <w:shd w:val="clear" w:color="auto" w:fill="auto"/>
          </w:tcPr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2016- 2019гг. </w:t>
            </w:r>
          </w:p>
          <w:p w:rsidR="00282C1F" w:rsidRPr="00282C1F" w:rsidRDefault="001140AC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Учебные годы</w:t>
            </w:r>
            <w:r w:rsidR="00282C1F" w:rsidRPr="00282C1F">
              <w:rPr>
                <w:sz w:val="22"/>
                <w:szCs w:val="22"/>
              </w:rPr>
              <w:t>: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2016/</w:t>
            </w:r>
            <w:r w:rsidR="001140AC" w:rsidRPr="00282C1F">
              <w:rPr>
                <w:sz w:val="22"/>
                <w:szCs w:val="22"/>
              </w:rPr>
              <w:t>2017 -</w:t>
            </w:r>
            <w:r w:rsidRPr="00282C1F">
              <w:rPr>
                <w:sz w:val="22"/>
                <w:szCs w:val="22"/>
              </w:rPr>
              <w:t xml:space="preserve"> учебный год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2017/2018 – учебный год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2018 / 2019 учебный год </w:t>
            </w:r>
          </w:p>
        </w:tc>
      </w:tr>
      <w:tr w:rsidR="00282C1F" w:rsidRPr="00282C1F" w:rsidTr="00377EB2">
        <w:trPr>
          <w:trHeight w:val="6235"/>
        </w:trPr>
        <w:tc>
          <w:tcPr>
            <w:tcW w:w="3356" w:type="dxa"/>
            <w:shd w:val="clear" w:color="auto" w:fill="auto"/>
          </w:tcPr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12061" w:type="dxa"/>
            <w:shd w:val="clear" w:color="auto" w:fill="auto"/>
          </w:tcPr>
          <w:p w:rsidR="00282C1F" w:rsidRPr="00282C1F" w:rsidRDefault="00282C1F" w:rsidP="00377EB2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>- Совершенствование обучение детей – инвалидов, детей с ограниченными возможностями здоровья.</w:t>
            </w:r>
          </w:p>
          <w:p w:rsidR="00282C1F" w:rsidRPr="00282C1F" w:rsidRDefault="00282C1F" w:rsidP="00377EB2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 xml:space="preserve"> - Создание условий для интеграции </w:t>
            </w:r>
            <w:r w:rsidR="001140AC" w:rsidRPr="00282C1F">
              <w:rPr>
                <w:color w:val="auto"/>
                <w:sz w:val="22"/>
                <w:szCs w:val="22"/>
              </w:rPr>
              <w:t>детей данной</w:t>
            </w:r>
            <w:r w:rsidRPr="00282C1F">
              <w:rPr>
                <w:color w:val="auto"/>
                <w:sz w:val="22"/>
                <w:szCs w:val="22"/>
              </w:rPr>
              <w:t xml:space="preserve"> </w:t>
            </w:r>
            <w:r w:rsidR="001140AC" w:rsidRPr="00282C1F">
              <w:rPr>
                <w:color w:val="auto"/>
                <w:sz w:val="22"/>
                <w:szCs w:val="22"/>
              </w:rPr>
              <w:t>категории в</w:t>
            </w:r>
            <w:r w:rsidRPr="00282C1F">
              <w:rPr>
                <w:color w:val="auto"/>
                <w:sz w:val="22"/>
                <w:szCs w:val="22"/>
              </w:rPr>
              <w:t xml:space="preserve"> общество.</w:t>
            </w:r>
          </w:p>
          <w:p w:rsidR="00282C1F" w:rsidRPr="00282C1F" w:rsidRDefault="00282C1F" w:rsidP="00377EB2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 xml:space="preserve">-  Повышение авторитета родителей и их роли в </w:t>
            </w:r>
            <w:r w:rsidR="001140AC" w:rsidRPr="00282C1F">
              <w:rPr>
                <w:color w:val="auto"/>
                <w:sz w:val="22"/>
                <w:szCs w:val="22"/>
              </w:rPr>
              <w:t>воспитании, образовании</w:t>
            </w:r>
            <w:r w:rsidRPr="00282C1F">
              <w:rPr>
                <w:color w:val="auto"/>
                <w:sz w:val="22"/>
                <w:szCs w:val="22"/>
              </w:rPr>
              <w:t xml:space="preserve"> детей.</w:t>
            </w:r>
          </w:p>
          <w:p w:rsidR="00282C1F" w:rsidRPr="00282C1F" w:rsidRDefault="00282C1F" w:rsidP="00377EB2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 xml:space="preserve">-Формирование умений замечать и принимать индивидуальные проявления ребенка, семьи данной категории. </w:t>
            </w:r>
          </w:p>
          <w:p w:rsidR="00282C1F" w:rsidRPr="00282C1F" w:rsidRDefault="00282C1F" w:rsidP="00377EB2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 xml:space="preserve">-Накопление педагогического опыта в работе с семьями, имеющими детей – инвалидов, детей с ограниченными возможностями здоровья. </w:t>
            </w:r>
          </w:p>
          <w:p w:rsidR="00282C1F" w:rsidRPr="00282C1F" w:rsidRDefault="00282C1F" w:rsidP="00377EB2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 xml:space="preserve"> -Оказание консультационной помощи. </w:t>
            </w:r>
          </w:p>
          <w:p w:rsidR="00282C1F" w:rsidRPr="00282C1F" w:rsidRDefault="001140AC" w:rsidP="00377EB2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-По итогам работы п</w:t>
            </w:r>
            <w:r w:rsidRPr="00282C1F">
              <w:rPr>
                <w:color w:val="auto"/>
                <w:sz w:val="22"/>
                <w:szCs w:val="22"/>
              </w:rPr>
              <w:t>рограммы провести</w:t>
            </w:r>
            <w:r w:rsidR="00282C1F" w:rsidRPr="00282C1F">
              <w:rPr>
                <w:color w:val="auto"/>
                <w:sz w:val="22"/>
                <w:szCs w:val="22"/>
              </w:rPr>
              <w:t xml:space="preserve"> анкетирование и выяснить какую бы </w:t>
            </w:r>
            <w:r w:rsidRPr="00282C1F">
              <w:rPr>
                <w:color w:val="auto"/>
                <w:sz w:val="22"/>
                <w:szCs w:val="22"/>
              </w:rPr>
              <w:t>ещё форму</w:t>
            </w:r>
            <w:r w:rsidR="00282C1F" w:rsidRPr="00282C1F">
              <w:rPr>
                <w:color w:val="auto"/>
                <w:sz w:val="22"/>
                <w:szCs w:val="22"/>
              </w:rPr>
              <w:t xml:space="preserve"> работы с семьёй, с детьми данной </w:t>
            </w:r>
            <w:r w:rsidRPr="00282C1F">
              <w:rPr>
                <w:color w:val="auto"/>
                <w:sz w:val="22"/>
                <w:szCs w:val="22"/>
              </w:rPr>
              <w:t>категории могли</w:t>
            </w:r>
            <w:r w:rsidR="00282C1F" w:rsidRPr="00282C1F">
              <w:rPr>
                <w:color w:val="auto"/>
                <w:sz w:val="22"/>
                <w:szCs w:val="22"/>
              </w:rPr>
              <w:t xml:space="preserve"> бы предложить сами родители, дети, оценить на сколько необходима помощь социально – </w:t>
            </w:r>
            <w:proofErr w:type="spellStart"/>
            <w:r w:rsidR="00282C1F" w:rsidRPr="00282C1F">
              <w:rPr>
                <w:color w:val="auto"/>
                <w:sz w:val="22"/>
                <w:szCs w:val="22"/>
              </w:rPr>
              <w:t>психолого</w:t>
            </w:r>
            <w:proofErr w:type="spellEnd"/>
            <w:r w:rsidR="00282C1F" w:rsidRPr="00282C1F">
              <w:rPr>
                <w:color w:val="auto"/>
                <w:sz w:val="22"/>
                <w:szCs w:val="22"/>
              </w:rPr>
              <w:t xml:space="preserve"> -  педагогической направленности семьям, детям, на сколько она важна для них и полезна. </w:t>
            </w:r>
          </w:p>
          <w:p w:rsidR="00282C1F" w:rsidRPr="00282C1F" w:rsidRDefault="00282C1F" w:rsidP="00377EB2">
            <w:pPr>
              <w:pStyle w:val="a3"/>
              <w:jc w:val="both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 xml:space="preserve"> - Увеличение доли </w:t>
            </w:r>
            <w:r w:rsidR="001140AC" w:rsidRPr="00282C1F">
              <w:rPr>
                <w:color w:val="auto"/>
                <w:sz w:val="22"/>
                <w:szCs w:val="22"/>
              </w:rPr>
              <w:t>числа детей</w:t>
            </w:r>
            <w:r w:rsidRPr="00282C1F">
              <w:rPr>
                <w:color w:val="auto"/>
                <w:sz w:val="22"/>
                <w:szCs w:val="22"/>
              </w:rPr>
              <w:t xml:space="preserve"> – </w:t>
            </w:r>
            <w:r w:rsidR="001140AC" w:rsidRPr="00282C1F">
              <w:rPr>
                <w:color w:val="auto"/>
                <w:sz w:val="22"/>
                <w:szCs w:val="22"/>
              </w:rPr>
              <w:t>инвалидов, детей</w:t>
            </w:r>
            <w:r w:rsidRPr="00282C1F">
              <w:rPr>
                <w:color w:val="auto"/>
                <w:sz w:val="22"/>
                <w:szCs w:val="22"/>
              </w:rPr>
              <w:t xml:space="preserve"> с ограниченными возможностями </w:t>
            </w:r>
            <w:r w:rsidR="001140AC" w:rsidRPr="00282C1F">
              <w:rPr>
                <w:color w:val="auto"/>
                <w:sz w:val="22"/>
                <w:szCs w:val="22"/>
              </w:rPr>
              <w:t>здоровья вовлечённых</w:t>
            </w:r>
            <w:r w:rsidRPr="00282C1F">
              <w:rPr>
                <w:color w:val="auto"/>
                <w:sz w:val="22"/>
                <w:szCs w:val="22"/>
              </w:rPr>
              <w:t xml:space="preserve"> в досуговую деятельность в системе дополнительного образования</w:t>
            </w:r>
          </w:p>
          <w:p w:rsidR="00282C1F" w:rsidRPr="00282C1F" w:rsidRDefault="00282C1F" w:rsidP="00377EB2">
            <w:pPr>
              <w:pStyle w:val="a3"/>
              <w:jc w:val="both"/>
              <w:textAlignment w:val="top"/>
              <w:rPr>
                <w:color w:val="auto"/>
                <w:sz w:val="22"/>
                <w:szCs w:val="22"/>
              </w:rPr>
            </w:pPr>
            <w:r w:rsidRPr="00282C1F">
              <w:rPr>
                <w:color w:val="auto"/>
                <w:sz w:val="22"/>
                <w:szCs w:val="22"/>
              </w:rPr>
              <w:t xml:space="preserve">-  Увеличение </w:t>
            </w:r>
            <w:r w:rsidR="001140AC" w:rsidRPr="00282C1F">
              <w:rPr>
                <w:color w:val="auto"/>
                <w:sz w:val="22"/>
                <w:szCs w:val="22"/>
              </w:rPr>
              <w:t>результативности участия детей</w:t>
            </w:r>
            <w:r w:rsidRPr="00282C1F">
              <w:rPr>
                <w:color w:val="auto"/>
                <w:sz w:val="22"/>
                <w:szCs w:val="22"/>
              </w:rPr>
              <w:t xml:space="preserve"> – инвалидов, детей с ограниченными возможностями здоровья, обучающихся в школе, в различных проектах по самореализации и социализации детей.  </w:t>
            </w:r>
          </w:p>
        </w:tc>
      </w:tr>
      <w:tr w:rsidR="00282C1F" w:rsidRPr="00282C1F" w:rsidTr="00377EB2">
        <w:trPr>
          <w:trHeight w:val="129"/>
        </w:trPr>
        <w:tc>
          <w:tcPr>
            <w:tcW w:w="3356" w:type="dxa"/>
            <w:shd w:val="clear" w:color="auto" w:fill="auto"/>
          </w:tcPr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>Осуществление координации  за исполнением Программы</w:t>
            </w:r>
          </w:p>
        </w:tc>
        <w:tc>
          <w:tcPr>
            <w:tcW w:w="12061" w:type="dxa"/>
            <w:shd w:val="clear" w:color="auto" w:fill="auto"/>
          </w:tcPr>
          <w:p w:rsidR="00282C1F" w:rsidRPr="00282C1F" w:rsidRDefault="00282C1F" w:rsidP="00377EB2">
            <w:pPr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 Заместитель директора по УВР </w:t>
            </w:r>
          </w:p>
          <w:p w:rsidR="00282C1F" w:rsidRPr="00282C1F" w:rsidRDefault="00282C1F" w:rsidP="00377EB2">
            <w:pPr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 Теминдарова О.Я</w:t>
            </w:r>
          </w:p>
        </w:tc>
      </w:tr>
      <w:tr w:rsidR="00282C1F" w:rsidRPr="00282C1F" w:rsidTr="00377EB2">
        <w:trPr>
          <w:trHeight w:val="129"/>
        </w:trPr>
        <w:tc>
          <w:tcPr>
            <w:tcW w:w="3356" w:type="dxa"/>
            <w:shd w:val="clear" w:color="auto" w:fill="auto"/>
          </w:tcPr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>Оценка эффективности Программы</w:t>
            </w:r>
          </w:p>
        </w:tc>
        <w:tc>
          <w:tcPr>
            <w:tcW w:w="12061" w:type="dxa"/>
            <w:shd w:val="clear" w:color="auto" w:fill="auto"/>
          </w:tcPr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Последовательное осуществление системы программных мероприятий должно обеспечить создание </w:t>
            </w:r>
            <w:r w:rsidR="001140AC" w:rsidRPr="00282C1F">
              <w:rPr>
                <w:sz w:val="22"/>
                <w:szCs w:val="22"/>
              </w:rPr>
              <w:t>комплексной системы</w:t>
            </w:r>
            <w:r w:rsidRPr="00282C1F">
              <w:rPr>
                <w:sz w:val="22"/>
                <w:szCs w:val="22"/>
              </w:rPr>
              <w:t xml:space="preserve"> </w:t>
            </w:r>
            <w:proofErr w:type="gramStart"/>
            <w:r w:rsidRPr="00282C1F">
              <w:rPr>
                <w:sz w:val="22"/>
                <w:szCs w:val="22"/>
              </w:rPr>
              <w:t>оказания  различной</w:t>
            </w:r>
            <w:proofErr w:type="gramEnd"/>
            <w:r w:rsidRPr="00282C1F">
              <w:rPr>
                <w:sz w:val="22"/>
                <w:szCs w:val="22"/>
              </w:rPr>
              <w:t xml:space="preserve"> помощи  в школе детям – инвалидам, детям с ограниченными возможностями здоровья и их родителям. 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Эффективность реализации Программы оценивается по тому насколько в школе созданы условия для самостоятельного творческого освоения детьми - инвалидам, детьми с ограниченными возможностями здоровья системы отношений с окружающими и самим с собой, а так же для совершения каждым ребёнком личностно – значимых жизненных выборов.</w:t>
            </w:r>
          </w:p>
        </w:tc>
      </w:tr>
      <w:tr w:rsidR="00282C1F" w:rsidRPr="00282C1F" w:rsidTr="00377EB2">
        <w:trPr>
          <w:trHeight w:val="5551"/>
        </w:trPr>
        <w:tc>
          <w:tcPr>
            <w:tcW w:w="3356" w:type="dxa"/>
            <w:shd w:val="clear" w:color="auto" w:fill="auto"/>
          </w:tcPr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lastRenderedPageBreak/>
              <w:t xml:space="preserve">Действия по реализации цели и задач Программы </w:t>
            </w:r>
          </w:p>
        </w:tc>
        <w:tc>
          <w:tcPr>
            <w:tcW w:w="12061" w:type="dxa"/>
            <w:shd w:val="clear" w:color="auto" w:fill="auto"/>
          </w:tcPr>
          <w:p w:rsidR="00282C1F" w:rsidRPr="00282C1F" w:rsidRDefault="00282C1F" w:rsidP="00377EB2">
            <w:pPr>
              <w:jc w:val="both"/>
              <w:rPr>
                <w:b/>
                <w:i/>
                <w:sz w:val="22"/>
                <w:szCs w:val="22"/>
              </w:rPr>
            </w:pPr>
            <w:r w:rsidRPr="00282C1F">
              <w:rPr>
                <w:b/>
                <w:i/>
                <w:sz w:val="22"/>
                <w:szCs w:val="22"/>
              </w:rPr>
              <w:t>Подготовительный этап: 2016-2017 г.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1. Нормативно-правовое обеспечение:</w:t>
            </w:r>
          </w:p>
          <w:p w:rsidR="00282C1F" w:rsidRPr="00282C1F" w:rsidRDefault="00282C1F" w:rsidP="00282C1F">
            <w:pPr>
              <w:numPr>
                <w:ilvl w:val="1"/>
                <w:numId w:val="2"/>
              </w:num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Изучение нормативных документов;</w:t>
            </w:r>
          </w:p>
          <w:p w:rsidR="00282C1F" w:rsidRPr="00282C1F" w:rsidRDefault="00282C1F" w:rsidP="00282C1F">
            <w:pPr>
              <w:numPr>
                <w:ilvl w:val="1"/>
                <w:numId w:val="2"/>
              </w:num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Изучение позитивного опыта работы образовательных учреждений района, края, страны; </w:t>
            </w:r>
          </w:p>
          <w:p w:rsidR="00282C1F" w:rsidRPr="00282C1F" w:rsidRDefault="00282C1F" w:rsidP="00282C1F">
            <w:pPr>
              <w:numPr>
                <w:ilvl w:val="1"/>
                <w:numId w:val="2"/>
              </w:num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Разработка перспективного плана мероприятий.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    2.  Педагогическая поддержка:</w:t>
            </w:r>
          </w:p>
          <w:p w:rsidR="00282C1F" w:rsidRPr="00282C1F" w:rsidRDefault="00282C1F" w:rsidP="00282C1F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Целевое повышение профессиональной компетенции педагогов.</w:t>
            </w:r>
          </w:p>
          <w:p w:rsidR="00282C1F" w:rsidRPr="00282C1F" w:rsidRDefault="00282C1F" w:rsidP="00377EB2">
            <w:pPr>
              <w:shd w:val="clear" w:color="auto" w:fill="FFFFFF"/>
              <w:tabs>
                <w:tab w:val="left" w:pos="5331"/>
              </w:tabs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282C1F">
              <w:rPr>
                <w:b/>
                <w:i/>
                <w:sz w:val="22"/>
                <w:szCs w:val="22"/>
              </w:rPr>
              <w:t>Практический этап: 2016 – 2017 ,2017--2018г.</w:t>
            </w:r>
          </w:p>
          <w:p w:rsidR="00282C1F" w:rsidRPr="00282C1F" w:rsidRDefault="00282C1F" w:rsidP="00377EB2">
            <w:pPr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1. Реализация мероприятий школьной Программы с детьми – инвалидами и детьми, имеющими </w:t>
            </w:r>
            <w:proofErr w:type="gramStart"/>
            <w:r w:rsidRPr="00282C1F">
              <w:rPr>
                <w:sz w:val="22"/>
                <w:szCs w:val="22"/>
              </w:rPr>
              <w:t>ограниченные  возможности</w:t>
            </w:r>
            <w:proofErr w:type="gramEnd"/>
            <w:r w:rsidRPr="00282C1F">
              <w:rPr>
                <w:sz w:val="22"/>
                <w:szCs w:val="22"/>
              </w:rPr>
              <w:t xml:space="preserve">  здоровья.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2. Организация и проведение районных акций и школьных мероприятий с учащимися данной </w:t>
            </w:r>
            <w:proofErr w:type="gramStart"/>
            <w:r w:rsidRPr="00282C1F">
              <w:rPr>
                <w:sz w:val="22"/>
                <w:szCs w:val="22"/>
              </w:rPr>
              <w:t>категории,  родителями</w:t>
            </w:r>
            <w:proofErr w:type="gramEnd"/>
            <w:r w:rsidRPr="00282C1F">
              <w:rPr>
                <w:sz w:val="22"/>
                <w:szCs w:val="22"/>
              </w:rPr>
              <w:t>.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3. Диагностика деятельности классных руководителей и учащихся по данной Программе.</w:t>
            </w:r>
          </w:p>
          <w:p w:rsidR="00282C1F" w:rsidRPr="00282C1F" w:rsidRDefault="00282C1F" w:rsidP="00377EB2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282C1F" w:rsidRPr="00282C1F" w:rsidRDefault="00282C1F" w:rsidP="00377EB2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282C1F" w:rsidRPr="00282C1F" w:rsidRDefault="00282C1F" w:rsidP="00377EB2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282C1F" w:rsidRPr="00282C1F" w:rsidRDefault="00282C1F" w:rsidP="00377EB2">
            <w:pPr>
              <w:jc w:val="both"/>
              <w:rPr>
                <w:b/>
                <w:i/>
                <w:sz w:val="22"/>
                <w:szCs w:val="22"/>
              </w:rPr>
            </w:pPr>
            <w:r w:rsidRPr="00282C1F">
              <w:rPr>
                <w:b/>
                <w:i/>
                <w:sz w:val="22"/>
                <w:szCs w:val="22"/>
              </w:rPr>
              <w:t>Заключительный (обобщающий этап): 2019г.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1. Анализ работы по Программе.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2. Подведение итогов реализации программы.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>3. Составление рекомендаций по работе в данном направлении, исходя из полученных данных.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</w:p>
        </w:tc>
      </w:tr>
      <w:tr w:rsidR="00282C1F" w:rsidRPr="00282C1F" w:rsidTr="00377EB2">
        <w:trPr>
          <w:trHeight w:val="129"/>
        </w:trPr>
        <w:tc>
          <w:tcPr>
            <w:tcW w:w="3356" w:type="dxa"/>
            <w:shd w:val="clear" w:color="auto" w:fill="auto"/>
          </w:tcPr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>Форма подведения итогов</w:t>
            </w:r>
          </w:p>
        </w:tc>
        <w:tc>
          <w:tcPr>
            <w:tcW w:w="12061" w:type="dxa"/>
            <w:shd w:val="clear" w:color="auto" w:fill="auto"/>
          </w:tcPr>
          <w:p w:rsidR="00282C1F" w:rsidRPr="00282C1F" w:rsidRDefault="00282C1F" w:rsidP="00377EB2">
            <w:pPr>
              <w:jc w:val="both"/>
              <w:rPr>
                <w:b/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>Промежуточные результаты 2016-2017гг.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proofErr w:type="gramStart"/>
            <w:r w:rsidRPr="00282C1F">
              <w:rPr>
                <w:sz w:val="22"/>
                <w:szCs w:val="22"/>
              </w:rPr>
              <w:t>Ежегодный  отчёт</w:t>
            </w:r>
            <w:proofErr w:type="gramEnd"/>
            <w:r w:rsidRPr="00282C1F">
              <w:rPr>
                <w:sz w:val="22"/>
                <w:szCs w:val="22"/>
              </w:rPr>
              <w:t xml:space="preserve"> работы по Программе на заседаниях различного уровня:   совещание при директоре, ШМО классных руководителей,  учителей начальных классов, педсовет.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b/>
                <w:sz w:val="22"/>
                <w:szCs w:val="22"/>
              </w:rPr>
              <w:t>Подведение итогов - май 2019 г</w:t>
            </w:r>
            <w:r w:rsidRPr="00282C1F">
              <w:rPr>
                <w:sz w:val="22"/>
                <w:szCs w:val="22"/>
              </w:rPr>
              <w:t xml:space="preserve">. </w:t>
            </w:r>
          </w:p>
          <w:p w:rsidR="00282C1F" w:rsidRPr="00282C1F" w:rsidRDefault="00282C1F" w:rsidP="00377EB2">
            <w:pPr>
              <w:jc w:val="both"/>
              <w:rPr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Школьный семинар по подведению итогов работы по данной Программе </w:t>
            </w:r>
          </w:p>
        </w:tc>
      </w:tr>
      <w:tr w:rsidR="00282C1F" w:rsidRPr="00282C1F" w:rsidTr="00377EB2">
        <w:trPr>
          <w:trHeight w:val="2762"/>
        </w:trPr>
        <w:tc>
          <w:tcPr>
            <w:tcW w:w="3356" w:type="dxa"/>
            <w:shd w:val="clear" w:color="auto" w:fill="auto"/>
          </w:tcPr>
          <w:p w:rsidR="00282C1F" w:rsidRPr="00282C1F" w:rsidRDefault="00282C1F" w:rsidP="00377EB2">
            <w:pPr>
              <w:rPr>
                <w:b/>
                <w:sz w:val="22"/>
                <w:szCs w:val="22"/>
              </w:rPr>
            </w:pPr>
            <w:r w:rsidRPr="00282C1F">
              <w:rPr>
                <w:b/>
                <w:bCs/>
                <w:sz w:val="22"/>
                <w:szCs w:val="22"/>
              </w:rPr>
              <w:t>Дальнейшее развитие Программы</w:t>
            </w:r>
          </w:p>
        </w:tc>
        <w:tc>
          <w:tcPr>
            <w:tcW w:w="12061" w:type="dxa"/>
            <w:shd w:val="clear" w:color="auto" w:fill="auto"/>
          </w:tcPr>
          <w:p w:rsidR="00282C1F" w:rsidRPr="00282C1F" w:rsidRDefault="00282C1F" w:rsidP="00377EB2">
            <w:pPr>
              <w:jc w:val="both"/>
              <w:rPr>
                <w:b/>
                <w:i/>
                <w:sz w:val="22"/>
                <w:szCs w:val="22"/>
              </w:rPr>
            </w:pPr>
            <w:r w:rsidRPr="00282C1F">
              <w:rPr>
                <w:sz w:val="22"/>
                <w:szCs w:val="22"/>
              </w:rPr>
              <w:t xml:space="preserve">В школе накоплен определенный опыт в работе с детьми – инвалидами, детьми с ограниченными возможностями здоровья. Это и диагностика, и регулярная профилактическая работа, обращение в различные учреждения, занимающиеся с детьми и семьями данной категории. Но, к сожалению, ежегодно списки детей – инвалидов, детей с ограниченными возможностями </w:t>
            </w:r>
            <w:proofErr w:type="gramStart"/>
            <w:r w:rsidRPr="00282C1F">
              <w:rPr>
                <w:sz w:val="22"/>
                <w:szCs w:val="22"/>
              </w:rPr>
              <w:t>здоровья  пополняются</w:t>
            </w:r>
            <w:proofErr w:type="gramEnd"/>
            <w:r w:rsidRPr="00282C1F">
              <w:rPr>
                <w:sz w:val="22"/>
                <w:szCs w:val="22"/>
              </w:rPr>
              <w:t xml:space="preserve"> новыми именами. Поэтому </w:t>
            </w:r>
            <w:proofErr w:type="gramStart"/>
            <w:r w:rsidRPr="00282C1F">
              <w:rPr>
                <w:sz w:val="22"/>
                <w:szCs w:val="22"/>
              </w:rPr>
              <w:t>Программа  будет</w:t>
            </w:r>
            <w:proofErr w:type="gramEnd"/>
            <w:r w:rsidRPr="00282C1F">
              <w:rPr>
                <w:sz w:val="22"/>
                <w:szCs w:val="22"/>
              </w:rPr>
              <w:t xml:space="preserve"> актуальна  и после её завершения. Естественно, она будет дополнена и модернизирована, будут включены новые приемы работы, но основа Программы останется без изменения. </w:t>
            </w:r>
          </w:p>
        </w:tc>
      </w:tr>
    </w:tbl>
    <w:p w:rsidR="00282C1F" w:rsidRPr="00D1622F" w:rsidRDefault="00282C1F" w:rsidP="00282C1F">
      <w:pPr>
        <w:rPr>
          <w:b/>
          <w:color w:val="002060"/>
          <w:sz w:val="22"/>
          <w:szCs w:val="22"/>
        </w:rPr>
      </w:pPr>
    </w:p>
    <w:p w:rsidR="00282C1F" w:rsidRPr="00D1622F" w:rsidRDefault="00282C1F" w:rsidP="00282C1F">
      <w:pPr>
        <w:jc w:val="center"/>
        <w:rPr>
          <w:b/>
          <w:color w:val="002060"/>
          <w:sz w:val="22"/>
          <w:szCs w:val="22"/>
        </w:rPr>
      </w:pPr>
    </w:p>
    <w:p w:rsidR="00282C1F" w:rsidRPr="00D1622F" w:rsidRDefault="00282C1F" w:rsidP="00282C1F">
      <w:pPr>
        <w:jc w:val="center"/>
        <w:rPr>
          <w:b/>
          <w:color w:val="002060"/>
          <w:sz w:val="22"/>
          <w:szCs w:val="22"/>
        </w:rPr>
      </w:pPr>
    </w:p>
    <w:p w:rsidR="00282C1F" w:rsidRPr="00282C1F" w:rsidRDefault="00282C1F" w:rsidP="00282C1F">
      <w:pPr>
        <w:numPr>
          <w:ilvl w:val="0"/>
          <w:numId w:val="9"/>
        </w:numPr>
        <w:spacing w:before="30" w:after="30" w:line="276" w:lineRule="auto"/>
        <w:contextualSpacing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282C1F">
        <w:rPr>
          <w:rFonts w:eastAsia="Calibri"/>
          <w:b/>
          <w:color w:val="000000"/>
          <w:sz w:val="22"/>
          <w:szCs w:val="22"/>
          <w:lang w:eastAsia="en-US"/>
        </w:rPr>
        <w:lastRenderedPageBreak/>
        <w:t>Введение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 xml:space="preserve">Одной из важнейших задач образования в соответствии с Федеральным государственным образовательным стандартом является обеспечение «условий для индивидуального развития </w:t>
      </w:r>
      <w:r w:rsidRPr="00282C1F">
        <w:rPr>
          <w:rFonts w:eastAsia="Calibri"/>
          <w:iCs/>
          <w:color w:val="000000"/>
          <w:sz w:val="22"/>
          <w:szCs w:val="22"/>
          <w:lang w:eastAsia="en-US"/>
        </w:rPr>
        <w:t>всех</w:t>
      </w:r>
      <w:r w:rsidRPr="00282C1F">
        <w:rPr>
          <w:rFonts w:eastAsia="Calibri"/>
          <w:color w:val="000000"/>
          <w:sz w:val="22"/>
          <w:szCs w:val="22"/>
          <w:lang w:eastAsia="en-US"/>
        </w:rPr>
        <w:t xml:space="preserve"> обучающихся, в особенности тех, кто в наибольшей степени нуждается в специальных условиях обучения».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keepNext/>
        <w:keepLines/>
        <w:spacing w:before="30" w:after="30"/>
        <w:jc w:val="center"/>
        <w:outlineLvl w:val="3"/>
        <w:rPr>
          <w:rFonts w:eastAsia="Arial"/>
          <w:b/>
          <w:color w:val="000000"/>
          <w:sz w:val="22"/>
          <w:szCs w:val="22"/>
        </w:rPr>
      </w:pPr>
      <w:r w:rsidRPr="00282C1F">
        <w:rPr>
          <w:rFonts w:eastAsia="Arial"/>
          <w:b/>
          <w:color w:val="000000"/>
          <w:sz w:val="22"/>
          <w:szCs w:val="22"/>
        </w:rPr>
        <w:t>Актуальность введения адаптированной программы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           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В  настоящее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время огромное количество детей относятся к категории детей с ограниченными возможностями, вызванными различными отклонениями в состоянии здоровья, и нуждаются в специальном образовании, отвечающем их особым образовательным потребностям. К их числу относятся дети с нарушениями восприятия (</w:t>
      </w:r>
      <w:proofErr w:type="spellStart"/>
      <w:r w:rsidRPr="00282C1F">
        <w:rPr>
          <w:rFonts w:eastAsia="Calibri"/>
          <w:sz w:val="22"/>
          <w:szCs w:val="22"/>
          <w:lang w:eastAsia="en-US"/>
        </w:rPr>
        <w:t>неслышащие</w:t>
      </w:r>
      <w:proofErr w:type="spellEnd"/>
      <w:r w:rsidRPr="00282C1F">
        <w:rPr>
          <w:rFonts w:eastAsia="Calibri"/>
          <w:sz w:val="22"/>
          <w:szCs w:val="22"/>
          <w:lang w:eastAsia="en-US"/>
        </w:rPr>
        <w:t xml:space="preserve"> и слабослышащие, незрячие и слабовидящие), дети с нарушениями функций опорно-двигательного аппарата, умственно отсталые (в том числе и глубоко умственно отсталые) дети и дети с задержкой психического развития, дети с выраженными расстройствами эмоционально-волевой сферы и поведения, дети с тяжелыми нарушениями речи, а также дети со сложными, комбинированными недостатками в развитии.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           В соответствии с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Конституцией  Российской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Федерации и Законом «Об образовании» эти дети имеют равные со всеми права на образование.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         Образование детей с ограниченными возможностями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здоровья  предусматривает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создание для них специальной коррекционно-развивающей образовательной среды,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стандартов, лечение и оздоровление, воспитание, коррекцию нарушений развития, социальную адаптацию.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        Педагогический и воспитательный корпус образовательных учреждений в основе своей практической деятельности исходит из личностно-ориентированного похода, развивающего обучения, теории поэтапного формирования умственных действий и пр.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        Однако, учитывая контингент школы, который неоднороден по своему составу с точки зрения картины нарушений каждого ребенка, необходимо опираться на научно-методические разработки, которые бы обеспечивали </w:t>
      </w:r>
      <w:proofErr w:type="spellStart"/>
      <w:r w:rsidRPr="00282C1F">
        <w:rPr>
          <w:rFonts w:eastAsia="Calibri"/>
          <w:sz w:val="22"/>
          <w:szCs w:val="22"/>
          <w:lang w:eastAsia="en-US"/>
        </w:rPr>
        <w:t>коррекционно</w:t>
      </w:r>
      <w:proofErr w:type="spellEnd"/>
      <w:r w:rsidRPr="00282C1F">
        <w:rPr>
          <w:rFonts w:eastAsia="Calibri"/>
          <w:sz w:val="22"/>
          <w:szCs w:val="22"/>
          <w:lang w:eastAsia="en-US"/>
        </w:rPr>
        <w:t xml:space="preserve"> - развивающее сопровождение </w:t>
      </w:r>
      <w:proofErr w:type="spellStart"/>
      <w:r w:rsidRPr="00282C1F">
        <w:rPr>
          <w:rFonts w:eastAsia="Calibri"/>
          <w:sz w:val="22"/>
          <w:szCs w:val="22"/>
          <w:lang w:eastAsia="en-US"/>
        </w:rPr>
        <w:t>разноуровневых</w:t>
      </w:r>
      <w:proofErr w:type="spellEnd"/>
      <w:r w:rsidRPr="00282C1F">
        <w:rPr>
          <w:rFonts w:eastAsia="Calibri"/>
          <w:sz w:val="22"/>
          <w:szCs w:val="22"/>
          <w:lang w:eastAsia="en-US"/>
        </w:rPr>
        <w:t xml:space="preserve"> групп детей одного возраста с разными видами нарушений.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       Главной целью адаптивной школы является самореализация выпускников в социальном включении. Речь идет не просто об их пассивной интеграции в окружающий мир, а о том, что молодые люди с ограниченными возможностями здоровья являются равноправными членами нашего общества, достойными не только жалости и сострадания, а равноправного партнерского отношения. </w:t>
      </w:r>
    </w:p>
    <w:p w:rsidR="00282C1F" w:rsidRPr="00282C1F" w:rsidRDefault="00282C1F" w:rsidP="00282C1F">
      <w:pPr>
        <w:spacing w:before="30" w:after="30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В процессе реализации программы в рамках деятельности школы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осуществляется  развитие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модели адаптивной школы, в которой обучение, воспитание, развитие и коррекция здоровья каждого ребёнка с ОВЗ в условиях общеобразовательной школы осуществляется на основе личностно-ориентированного подхода через модернизацию приоритетов деятельности педагогического коллектива. Содержание специального (коррекционного) образования в школе направлено на формирование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у  обучающихся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, воспитанников  жизненно важных компетенций, готовя детей с ОВЗ к активной жизни в семье и социуме. </w:t>
      </w:r>
    </w:p>
    <w:p w:rsidR="00282C1F" w:rsidRPr="00282C1F" w:rsidRDefault="00282C1F" w:rsidP="00282C1F">
      <w:pPr>
        <w:spacing w:before="30" w:after="30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numPr>
          <w:ilvl w:val="0"/>
          <w:numId w:val="9"/>
        </w:numPr>
        <w:spacing w:before="30" w:after="3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b/>
          <w:color w:val="000000"/>
          <w:sz w:val="22"/>
          <w:szCs w:val="22"/>
          <w:lang w:eastAsia="en-US"/>
        </w:rPr>
        <w:lastRenderedPageBreak/>
        <w:t>Основная часть</w:t>
      </w:r>
    </w:p>
    <w:p w:rsidR="00282C1F" w:rsidRPr="00282C1F" w:rsidRDefault="00282C1F" w:rsidP="00282C1F">
      <w:pPr>
        <w:spacing w:before="30" w:after="30"/>
        <w:ind w:left="1080"/>
        <w:contextualSpacing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tabs>
          <w:tab w:val="left" w:pos="1134"/>
        </w:tabs>
        <w:spacing w:after="200" w:line="312" w:lineRule="auto"/>
        <w:ind w:firstLine="567"/>
        <w:jc w:val="both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b/>
          <w:color w:val="000000"/>
          <w:sz w:val="22"/>
          <w:szCs w:val="22"/>
          <w:lang w:eastAsia="en-US"/>
        </w:rPr>
        <w:t>Глава 1. Теоретические аспекты</w:t>
      </w:r>
      <w:r w:rsidRPr="00282C1F">
        <w:rPr>
          <w:rFonts w:eastAsia="Calibri"/>
          <w:i/>
          <w:color w:val="FF0000"/>
          <w:sz w:val="22"/>
          <w:szCs w:val="22"/>
          <w:lang w:eastAsia="en-US"/>
        </w:rPr>
        <w:t xml:space="preserve"> </w:t>
      </w:r>
      <w:r w:rsidRPr="00282C1F">
        <w:rPr>
          <w:rFonts w:eastAsia="Calibri"/>
          <w:b/>
          <w:sz w:val="22"/>
          <w:szCs w:val="22"/>
          <w:lang w:eastAsia="en-US"/>
        </w:rPr>
        <w:t>адаптированной образовательной программы для ребенка с ОВЗ.</w:t>
      </w:r>
    </w:p>
    <w:p w:rsidR="00282C1F" w:rsidRPr="00282C1F" w:rsidRDefault="00282C1F" w:rsidP="00282C1F">
      <w:pPr>
        <w:spacing w:before="30" w:after="30" w:line="276" w:lineRule="auto"/>
        <w:ind w:left="360"/>
        <w:jc w:val="center"/>
        <w:rPr>
          <w:rFonts w:eastAsia="Calibri"/>
          <w:i/>
          <w:color w:val="000000"/>
          <w:sz w:val="22"/>
          <w:szCs w:val="22"/>
          <w:lang w:eastAsia="en-US"/>
        </w:rPr>
      </w:pPr>
      <w:r w:rsidRPr="00282C1F">
        <w:rPr>
          <w:rFonts w:eastAsia="Calibri"/>
          <w:b/>
          <w:bCs/>
          <w:i/>
          <w:color w:val="000000"/>
          <w:sz w:val="22"/>
          <w:szCs w:val="22"/>
          <w:lang w:eastAsia="en-US"/>
        </w:rPr>
        <w:t xml:space="preserve">Целевое назначение </w:t>
      </w:r>
      <w:proofErr w:type="gramStart"/>
      <w:r w:rsidRPr="00282C1F">
        <w:rPr>
          <w:rFonts w:eastAsia="Calibri"/>
          <w:b/>
          <w:bCs/>
          <w:i/>
          <w:color w:val="000000"/>
          <w:sz w:val="22"/>
          <w:szCs w:val="22"/>
          <w:lang w:eastAsia="en-US"/>
        </w:rPr>
        <w:t>адаптированной  образовательной</w:t>
      </w:r>
      <w:proofErr w:type="gramEnd"/>
      <w:r w:rsidRPr="00282C1F">
        <w:rPr>
          <w:rFonts w:eastAsia="Calibri"/>
          <w:b/>
          <w:bCs/>
          <w:i/>
          <w:color w:val="000000"/>
          <w:sz w:val="22"/>
          <w:szCs w:val="22"/>
          <w:lang w:eastAsia="en-US"/>
        </w:rPr>
        <w:t xml:space="preserve"> программы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 xml:space="preserve">1. Содействие получению учащимися с ограниченными возможностями здоровья качественного образования, необходимого для реализации образовательных запросов и дальнейшего профессионального самоопределения; </w:t>
      </w:r>
      <w:r w:rsidRPr="00282C1F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2. Оказание комплексной психолого-социально-педагогической помощи и поддержки обучающимся с ограниченными возможностями здоровья и их родителям (законным представителям в освоении основной образовательной программы основного и среднего общего образования;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3. Социальная адаптация детей с ограниченными возможностями здоровья посредством индивидуализации и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дифференциации  образовательного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процесса.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4. Формирование социальной компетентности обучающихся с ограниченными возможностями здоровья, развитие адаптивных способностей личности для самореализации в обществе.</w:t>
      </w:r>
    </w:p>
    <w:p w:rsidR="00282C1F" w:rsidRPr="00282C1F" w:rsidRDefault="00282C1F" w:rsidP="00282C1F">
      <w:pPr>
        <w:spacing w:before="30" w:after="30" w:line="276" w:lineRule="auto"/>
        <w:ind w:left="720"/>
        <w:jc w:val="center"/>
        <w:rPr>
          <w:rFonts w:eastAsia="Calibri"/>
          <w:i/>
          <w:sz w:val="22"/>
          <w:szCs w:val="22"/>
          <w:lang w:eastAsia="en-US"/>
        </w:rPr>
      </w:pPr>
      <w:r w:rsidRPr="00282C1F">
        <w:rPr>
          <w:rFonts w:eastAsia="Calibri"/>
          <w:b/>
          <w:i/>
          <w:sz w:val="22"/>
          <w:szCs w:val="22"/>
          <w:lang w:eastAsia="en-US"/>
        </w:rPr>
        <w:t>Задачи программы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1. Своевременное выявление детей с трудностями адаптации, обусловленными ограниченными возможностями здоровья. 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2. Определение особых образовательных потребностей детей с ограниченными возможностями здоровья, детей-инвалидов. 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3. Создание условий, способствующих освоению детьми с ограниченными возможностями здоровья основной образовательной программы основного или среднего общего образования и их интеграции в образовательной организации.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4. Разработка и реализация индивидуальных учебных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планов,  организация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индивидуальных и (или) групповых занятий для детей с выраженным нарушением в физическом и (или) психическом развитии. 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5. Обеспечение возможности обучения и воспитания по дополнительным образовательным программам и получения дополнительных образовательных услуг.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6. Оказание консультативной и методической помощи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родителям  (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законным представителям) детей с ограниченными возможностями здоровья по медицинским, социальным, правовым и другим вопросам.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7. Расширение материальной базы и ресурсного обеспечения школы для организации обучения детей с ОВЗ.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 w:line="276" w:lineRule="auto"/>
        <w:jc w:val="center"/>
        <w:rPr>
          <w:rFonts w:eastAsia="Calibri"/>
          <w:i/>
          <w:color w:val="000000"/>
          <w:sz w:val="22"/>
          <w:szCs w:val="22"/>
          <w:lang w:eastAsia="en-US"/>
        </w:rPr>
      </w:pPr>
      <w:r w:rsidRPr="00282C1F">
        <w:rPr>
          <w:rFonts w:eastAsia="Calibri"/>
          <w:b/>
          <w:bCs/>
          <w:i/>
          <w:color w:val="000000"/>
          <w:sz w:val="22"/>
          <w:szCs w:val="22"/>
          <w:lang w:eastAsia="en-US"/>
        </w:rPr>
        <w:t>Принципы разработки и реализации программы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i/>
          <w:color w:val="000000"/>
          <w:sz w:val="22"/>
          <w:szCs w:val="22"/>
          <w:lang w:eastAsia="en-US"/>
        </w:rPr>
        <w:t>1.</w:t>
      </w:r>
      <w:r w:rsidRPr="00282C1F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Принцип </w:t>
      </w:r>
      <w:proofErr w:type="spellStart"/>
      <w:r w:rsidRPr="00282C1F">
        <w:rPr>
          <w:rFonts w:eastAsia="Calibri"/>
          <w:i/>
          <w:iCs/>
          <w:color w:val="000000"/>
          <w:sz w:val="22"/>
          <w:szCs w:val="22"/>
          <w:lang w:eastAsia="en-US"/>
        </w:rPr>
        <w:t>гуманизации</w:t>
      </w:r>
      <w:proofErr w:type="spellEnd"/>
      <w:r w:rsidRPr="00282C1F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 </w:t>
      </w:r>
      <w:r w:rsidRPr="00282C1F">
        <w:rPr>
          <w:rFonts w:eastAsia="Calibri"/>
          <w:color w:val="000000"/>
          <w:sz w:val="22"/>
          <w:szCs w:val="22"/>
          <w:lang w:eastAsia="en-US"/>
        </w:rPr>
        <w:t>- предполагает осуществление личностно-ориентированного подхода, направленного на общее развитие личности с ОВЗ, его социализацию, максимальную интеграцию в современную жизнь.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i/>
          <w:color w:val="000000"/>
          <w:sz w:val="22"/>
          <w:szCs w:val="22"/>
          <w:lang w:eastAsia="en-US"/>
        </w:rPr>
        <w:t xml:space="preserve">2. </w:t>
      </w:r>
      <w:r w:rsidRPr="00282C1F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Принцип индивидуального подхода - </w:t>
      </w:r>
      <w:r w:rsidRPr="00282C1F">
        <w:rPr>
          <w:rFonts w:eastAsia="Calibri"/>
          <w:color w:val="000000"/>
          <w:sz w:val="22"/>
          <w:szCs w:val="22"/>
          <w:lang w:eastAsia="en-US"/>
        </w:rPr>
        <w:t>предполагает необходимость определения индивидуальной цели воспитания и обучения, отбора содержания, выбора форм и методов обучения для каждого ребенка с ОВЗ с учетом его профессиональных и образовательных потребностей, возможностей и условий воспитания.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 xml:space="preserve">3. </w:t>
      </w:r>
      <w:r w:rsidRPr="00282C1F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Принцип системности </w:t>
      </w:r>
      <w:r w:rsidRPr="00282C1F">
        <w:rPr>
          <w:rFonts w:eastAsia="Calibri"/>
          <w:color w:val="000000"/>
          <w:sz w:val="22"/>
          <w:szCs w:val="22"/>
          <w:lang w:eastAsia="en-US"/>
        </w:rPr>
        <w:t xml:space="preserve">- обеспечивает единство образования, диагностики, </w:t>
      </w:r>
      <w:proofErr w:type="gramStart"/>
      <w:r w:rsidRPr="00282C1F">
        <w:rPr>
          <w:rFonts w:eastAsia="Calibri"/>
          <w:color w:val="000000"/>
          <w:sz w:val="22"/>
          <w:szCs w:val="22"/>
          <w:lang w:eastAsia="en-US"/>
        </w:rPr>
        <w:t>коррекции и развития</w:t>
      </w:r>
      <w:proofErr w:type="gramEnd"/>
      <w:r w:rsidRPr="00282C1F">
        <w:rPr>
          <w:rFonts w:eastAsia="Calibri"/>
          <w:color w:val="000000"/>
          <w:sz w:val="22"/>
          <w:szCs w:val="22"/>
          <w:lang w:eastAsia="en-US"/>
        </w:rPr>
        <w:t xml:space="preserve"> учащихся с ОВЗ, т. е. системный подход к анализу особенностей их развития и коррекции нарушений, а также всесторонний многоуровневый подход к решению проблем ребёнка;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 xml:space="preserve">4. </w:t>
      </w:r>
      <w:r w:rsidRPr="00282C1F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Принцип интегрированного подхода - </w:t>
      </w:r>
      <w:r w:rsidRPr="00282C1F">
        <w:rPr>
          <w:rFonts w:eastAsia="Calibri"/>
          <w:color w:val="000000"/>
          <w:sz w:val="22"/>
          <w:szCs w:val="22"/>
          <w:lang w:eastAsia="en-US"/>
        </w:rPr>
        <w:t>предполагает интеграцию обучения и коррекции путем включения в рабочую учебную программу коррекционной составляющей, ориентированной на первичные дефекты, представленные в структуре нарушений развития учащегося.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5. </w:t>
      </w:r>
      <w:r w:rsidRPr="00282C1F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Принцип непрерывности - </w:t>
      </w:r>
      <w:r w:rsidRPr="00282C1F">
        <w:rPr>
          <w:rFonts w:eastAsia="Calibri"/>
          <w:color w:val="000000"/>
          <w:sz w:val="22"/>
          <w:szCs w:val="22"/>
          <w:lang w:eastAsia="en-US"/>
        </w:rPr>
        <w:t>гарантирует непрерывность педагогической помощи учащимся с ОВЗ до полного решения проблемы или определения подхода к её решению.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 xml:space="preserve">6. </w:t>
      </w:r>
      <w:r w:rsidRPr="00282C1F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Принцип комплексного взаимодействия всех участников образовательного процесса в ходе реализации АОП </w:t>
      </w:r>
      <w:r w:rsidRPr="00282C1F">
        <w:rPr>
          <w:rFonts w:eastAsia="Calibri"/>
          <w:color w:val="000000"/>
          <w:sz w:val="22"/>
          <w:szCs w:val="22"/>
          <w:lang w:eastAsia="en-US"/>
        </w:rPr>
        <w:t>- предполагает постоянное сотрудничество педагогов, психолога, администрации ОУ, медицинских работников и других специалистов для наиболее успешной реализации цели обучения учащегося с ОВЗ по АОП.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 xml:space="preserve">7. </w:t>
      </w:r>
      <w:r w:rsidRPr="00282C1F">
        <w:rPr>
          <w:rFonts w:eastAsia="Calibri"/>
          <w:i/>
          <w:iCs/>
          <w:color w:val="000000"/>
          <w:sz w:val="22"/>
          <w:szCs w:val="22"/>
          <w:lang w:eastAsia="en-US"/>
        </w:rPr>
        <w:t>Принцип приоритета самостоятельных форм образовательной деятельности</w:t>
      </w:r>
      <w:r w:rsidRPr="00282C1F">
        <w:rPr>
          <w:rFonts w:eastAsia="Calibri"/>
          <w:color w:val="000000"/>
          <w:sz w:val="22"/>
          <w:szCs w:val="22"/>
          <w:lang w:eastAsia="en-US"/>
        </w:rPr>
        <w:t>- предполагает максимальную активность и самостоятельность учащегося в ходе обучения.</w:t>
      </w:r>
    </w:p>
    <w:p w:rsidR="00282C1F" w:rsidRPr="00282C1F" w:rsidRDefault="00282C1F" w:rsidP="00282C1F">
      <w:pPr>
        <w:spacing w:before="30" w:after="3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b/>
          <w:sz w:val="22"/>
          <w:szCs w:val="22"/>
          <w:lang w:eastAsia="en-US"/>
        </w:rPr>
        <w:t>Условия реализации программы</w:t>
      </w:r>
    </w:p>
    <w:p w:rsidR="00282C1F" w:rsidRPr="00282C1F" w:rsidRDefault="00282C1F" w:rsidP="00282C1F">
      <w:pPr>
        <w:spacing w:before="30" w:after="30" w:line="276" w:lineRule="auto"/>
        <w:ind w:firstLine="454"/>
        <w:jc w:val="center"/>
        <w:rPr>
          <w:rFonts w:eastAsia="Calibri"/>
          <w:i/>
          <w:sz w:val="22"/>
          <w:szCs w:val="22"/>
          <w:lang w:eastAsia="en-US"/>
        </w:rPr>
      </w:pPr>
      <w:r w:rsidRPr="00282C1F">
        <w:rPr>
          <w:rFonts w:eastAsia="Calibri"/>
          <w:i/>
          <w:sz w:val="22"/>
          <w:szCs w:val="22"/>
          <w:lang w:eastAsia="en-US"/>
        </w:rPr>
        <w:t>Организационные условия</w:t>
      </w:r>
    </w:p>
    <w:p w:rsidR="00282C1F" w:rsidRPr="00282C1F" w:rsidRDefault="00282C1F" w:rsidP="00282C1F">
      <w:pPr>
        <w:spacing w:before="30" w:after="30" w:line="276" w:lineRule="auto"/>
        <w:ind w:firstLine="454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Данная программа предусматривает как вариативные формы обучения, так и различные варианты специального сопровождения учащихся с ограниченными возможностями здоровья. Это могут быть формы обучения в общеобразовательном классе по общей образовательной программе или по индивидуальной программе; с использованием надомной и (или) дистанционной форм обучения.</w:t>
      </w:r>
    </w:p>
    <w:p w:rsidR="00282C1F" w:rsidRPr="00282C1F" w:rsidRDefault="00282C1F" w:rsidP="00282C1F">
      <w:pPr>
        <w:spacing w:before="30" w:after="30" w:line="276" w:lineRule="auto"/>
        <w:ind w:left="720" w:firstLine="454"/>
        <w:contextualSpacing/>
        <w:jc w:val="center"/>
        <w:rPr>
          <w:rFonts w:eastAsia="Calibri"/>
          <w:i/>
          <w:sz w:val="22"/>
          <w:szCs w:val="22"/>
          <w:lang w:eastAsia="en-US"/>
        </w:rPr>
      </w:pPr>
      <w:r w:rsidRPr="00282C1F">
        <w:rPr>
          <w:rFonts w:eastAsia="Calibri"/>
          <w:i/>
          <w:sz w:val="22"/>
          <w:szCs w:val="22"/>
          <w:lang w:eastAsia="en-US"/>
        </w:rPr>
        <w:t>Психолого-педагогическое обеспечение включает:</w:t>
      </w:r>
    </w:p>
    <w:p w:rsidR="00282C1F" w:rsidRPr="00282C1F" w:rsidRDefault="00282C1F" w:rsidP="00282C1F">
      <w:pPr>
        <w:spacing w:before="30" w:after="30" w:line="276" w:lineRule="auto"/>
        <w:rPr>
          <w:rFonts w:eastAsia="Calibri"/>
          <w:i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- оптимальный режим учебных нагрузок;</w:t>
      </w:r>
    </w:p>
    <w:p w:rsidR="00282C1F" w:rsidRPr="00282C1F" w:rsidRDefault="00282C1F" w:rsidP="00282C1F">
      <w:pPr>
        <w:spacing w:before="30" w:after="30" w:line="276" w:lineRule="auto"/>
        <w:rPr>
          <w:rFonts w:eastAsia="Calibri"/>
          <w:i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коррекционную  направленность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учебно-воспитательного процесса;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- учёт индивидуальных особенностей ребёнка;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- соблюдение комфортного психоэмоционального режима;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- использование современных педагогических технологий;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оздоровительный и охранительный режим;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- укрепление физического и психического здоровья;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- профилактику физических, умственных и психологических перегрузок обучающихся;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- соблюдение санитарно-гигиенических правил и норм;</w:t>
      </w:r>
    </w:p>
    <w:p w:rsidR="00282C1F" w:rsidRPr="00282C1F" w:rsidRDefault="00282C1F" w:rsidP="00282C1F">
      <w:pPr>
        <w:widowControl w:val="0"/>
        <w:suppressAutoHyphens/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- 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воспитательных, культурно-развлекательных, спортивно-оздоровительных и иных досуговых мероприятиях.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>Данная работа обеспечивается взаимодействием следующих специалистов и педагогов: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>- педагог-психолог;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>- социальный педагог;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>- учителя - предметники;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>- классный руководитель;</w:t>
      </w:r>
    </w:p>
    <w:p w:rsidR="00282C1F" w:rsidRPr="00282C1F" w:rsidRDefault="00282C1F" w:rsidP="00282C1F">
      <w:pPr>
        <w:tabs>
          <w:tab w:val="left" w:pos="709"/>
        </w:tabs>
        <w:suppressAutoHyphens/>
        <w:spacing w:before="30" w:after="30" w:line="276" w:lineRule="atLeast"/>
        <w:ind w:left="-426"/>
        <w:jc w:val="both"/>
        <w:rPr>
          <w:rFonts w:eastAsia="Calibri"/>
          <w:color w:val="000000"/>
          <w:sz w:val="22"/>
          <w:szCs w:val="22"/>
        </w:rPr>
      </w:pPr>
      <w:r w:rsidRPr="00282C1F">
        <w:rPr>
          <w:rFonts w:eastAsia="Calibri"/>
          <w:bCs/>
          <w:color w:val="000000"/>
          <w:sz w:val="22"/>
          <w:szCs w:val="22"/>
        </w:rPr>
        <w:t xml:space="preserve">Педагог - психолог проводит диагностику эмоциональной сферы, эстетических и познавательных потребностей </w:t>
      </w:r>
      <w:proofErr w:type="gramStart"/>
      <w:r w:rsidRPr="00282C1F">
        <w:rPr>
          <w:rFonts w:eastAsia="Calibri"/>
          <w:bCs/>
          <w:color w:val="000000"/>
          <w:sz w:val="22"/>
          <w:szCs w:val="22"/>
        </w:rPr>
        <w:t>и  оказывает</w:t>
      </w:r>
      <w:proofErr w:type="gramEnd"/>
      <w:r w:rsidRPr="00282C1F">
        <w:rPr>
          <w:rFonts w:eastAsia="Calibri"/>
          <w:bCs/>
          <w:color w:val="000000"/>
          <w:sz w:val="22"/>
          <w:szCs w:val="22"/>
        </w:rPr>
        <w:t xml:space="preserve"> п</w:t>
      </w:r>
      <w:r w:rsidRPr="00282C1F">
        <w:rPr>
          <w:rFonts w:eastAsia="Calibri"/>
          <w:color w:val="000000"/>
          <w:sz w:val="22"/>
          <w:szCs w:val="22"/>
        </w:rPr>
        <w:t>омощь ребенку и родителям (законным представителям) в решении сложных социально-эмоциональных проблем.</w:t>
      </w:r>
    </w:p>
    <w:p w:rsidR="00282C1F" w:rsidRPr="00282C1F" w:rsidRDefault="00282C1F" w:rsidP="00282C1F">
      <w:pPr>
        <w:tabs>
          <w:tab w:val="left" w:pos="709"/>
        </w:tabs>
        <w:suppressAutoHyphens/>
        <w:spacing w:before="30" w:after="30" w:line="276" w:lineRule="atLeast"/>
        <w:ind w:left="-426"/>
        <w:jc w:val="both"/>
        <w:rPr>
          <w:rFonts w:eastAsia="Calibri"/>
          <w:color w:val="000000"/>
          <w:sz w:val="22"/>
          <w:szCs w:val="22"/>
        </w:rPr>
      </w:pPr>
      <w:r w:rsidRPr="00282C1F">
        <w:rPr>
          <w:rFonts w:eastAsia="Calibri"/>
          <w:color w:val="000000"/>
          <w:sz w:val="22"/>
          <w:szCs w:val="22"/>
        </w:rPr>
        <w:t>Совместно с социальным педагогом, педагогом – психологом комплексное психолого-педагогическое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– предметники.</w:t>
      </w:r>
    </w:p>
    <w:p w:rsidR="00282C1F" w:rsidRPr="00282C1F" w:rsidRDefault="00282C1F" w:rsidP="00282C1F">
      <w:pPr>
        <w:tabs>
          <w:tab w:val="left" w:pos="709"/>
        </w:tabs>
        <w:suppressAutoHyphens/>
        <w:spacing w:before="30" w:after="30" w:line="276" w:lineRule="atLeast"/>
        <w:ind w:left="-426"/>
        <w:jc w:val="both"/>
        <w:rPr>
          <w:rFonts w:eastAsia="DejaVu Sans"/>
          <w:sz w:val="22"/>
          <w:szCs w:val="22"/>
        </w:rPr>
      </w:pPr>
    </w:p>
    <w:p w:rsidR="00282C1F" w:rsidRPr="00282C1F" w:rsidRDefault="00282C1F" w:rsidP="00282C1F">
      <w:pPr>
        <w:spacing w:before="30" w:after="30"/>
        <w:ind w:firstLine="454"/>
        <w:jc w:val="center"/>
        <w:rPr>
          <w:rFonts w:eastAsia="Calibri"/>
          <w:i/>
          <w:sz w:val="22"/>
          <w:szCs w:val="22"/>
          <w:lang w:eastAsia="en-US"/>
        </w:rPr>
      </w:pPr>
      <w:r w:rsidRPr="00282C1F">
        <w:rPr>
          <w:rFonts w:eastAsia="Calibri"/>
          <w:i/>
          <w:sz w:val="22"/>
          <w:szCs w:val="22"/>
          <w:lang w:eastAsia="en-US"/>
        </w:rPr>
        <w:lastRenderedPageBreak/>
        <w:t>Программно-методическое обеспечение:</w:t>
      </w:r>
    </w:p>
    <w:p w:rsidR="00282C1F" w:rsidRPr="00282C1F" w:rsidRDefault="00282C1F" w:rsidP="00282C1F">
      <w:pPr>
        <w:spacing w:before="30" w:after="30"/>
        <w:ind w:firstLine="454"/>
        <w:jc w:val="center"/>
        <w:rPr>
          <w:rFonts w:eastAsia="Calibri"/>
          <w:i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both"/>
        <w:rPr>
          <w:sz w:val="22"/>
          <w:szCs w:val="22"/>
        </w:rPr>
      </w:pPr>
      <w:r w:rsidRPr="00282C1F">
        <w:rPr>
          <w:sz w:val="22"/>
          <w:szCs w:val="22"/>
        </w:rPr>
        <w:t xml:space="preserve">-УМК </w:t>
      </w:r>
      <w:proofErr w:type="gramStart"/>
      <w:r w:rsidRPr="00282C1F">
        <w:rPr>
          <w:sz w:val="22"/>
          <w:szCs w:val="22"/>
        </w:rPr>
        <w:t>и  рабочие</w:t>
      </w:r>
      <w:proofErr w:type="gramEnd"/>
      <w:r w:rsidRPr="00282C1F">
        <w:rPr>
          <w:sz w:val="22"/>
          <w:szCs w:val="22"/>
        </w:rPr>
        <w:t xml:space="preserve"> программы по учебным предметам;</w:t>
      </w:r>
    </w:p>
    <w:p w:rsidR="00282C1F" w:rsidRPr="00282C1F" w:rsidRDefault="00282C1F" w:rsidP="00282C1F">
      <w:pPr>
        <w:spacing w:before="30" w:after="30"/>
        <w:jc w:val="both"/>
        <w:rPr>
          <w:sz w:val="22"/>
          <w:szCs w:val="22"/>
        </w:rPr>
      </w:pPr>
      <w:r w:rsidRPr="00282C1F">
        <w:rPr>
          <w:sz w:val="22"/>
          <w:szCs w:val="22"/>
        </w:rPr>
        <w:t>-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педагога;</w:t>
      </w:r>
    </w:p>
    <w:p w:rsidR="00282C1F" w:rsidRPr="00282C1F" w:rsidRDefault="00282C1F" w:rsidP="00282C1F">
      <w:pPr>
        <w:spacing w:before="30" w:after="30"/>
        <w:jc w:val="both"/>
        <w:rPr>
          <w:i/>
          <w:sz w:val="22"/>
          <w:szCs w:val="22"/>
        </w:rPr>
      </w:pPr>
      <w:r w:rsidRPr="00282C1F">
        <w:rPr>
          <w:sz w:val="22"/>
          <w:szCs w:val="22"/>
        </w:rPr>
        <w:t>- цифровые образовательные ресурсы.</w:t>
      </w:r>
    </w:p>
    <w:p w:rsidR="00282C1F" w:rsidRPr="00282C1F" w:rsidRDefault="00282C1F" w:rsidP="00282C1F">
      <w:pPr>
        <w:tabs>
          <w:tab w:val="left" w:pos="707"/>
        </w:tabs>
        <w:spacing w:before="30" w:after="30"/>
        <w:ind w:firstLine="454"/>
        <w:jc w:val="center"/>
        <w:rPr>
          <w:rFonts w:eastAsia="Calibri"/>
          <w:i/>
          <w:sz w:val="22"/>
          <w:szCs w:val="22"/>
          <w:lang w:eastAsia="en-US"/>
        </w:rPr>
      </w:pPr>
      <w:r w:rsidRPr="00282C1F">
        <w:rPr>
          <w:rFonts w:eastAsia="Calibri"/>
          <w:i/>
          <w:sz w:val="22"/>
          <w:szCs w:val="22"/>
          <w:lang w:eastAsia="en-US"/>
        </w:rPr>
        <w:t>Информационное обеспечение</w:t>
      </w:r>
    </w:p>
    <w:p w:rsidR="00282C1F" w:rsidRPr="00282C1F" w:rsidRDefault="00282C1F" w:rsidP="00282C1F">
      <w:pPr>
        <w:tabs>
          <w:tab w:val="left" w:pos="707"/>
        </w:tabs>
        <w:spacing w:before="30" w:after="30"/>
        <w:jc w:val="both"/>
        <w:rPr>
          <w:rFonts w:eastAsia="Calibri"/>
          <w:i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- создание информационной образовательной среды для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-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 w:line="276" w:lineRule="auto"/>
        <w:jc w:val="center"/>
        <w:rPr>
          <w:rFonts w:eastAsia="Calibri"/>
          <w:i/>
          <w:color w:val="000000"/>
          <w:sz w:val="22"/>
          <w:szCs w:val="22"/>
          <w:lang w:eastAsia="en-US"/>
        </w:rPr>
      </w:pPr>
      <w:r w:rsidRPr="00282C1F">
        <w:rPr>
          <w:rFonts w:eastAsia="Calibri"/>
          <w:b/>
          <w:bCs/>
          <w:i/>
          <w:color w:val="000000"/>
          <w:sz w:val="22"/>
          <w:szCs w:val="22"/>
          <w:lang w:eastAsia="en-US"/>
        </w:rPr>
        <w:t>Педагогические технологии, формы и методы обучения и воспитания детей с ОВЗ</w:t>
      </w:r>
    </w:p>
    <w:p w:rsidR="00282C1F" w:rsidRPr="00282C1F" w:rsidRDefault="00282C1F" w:rsidP="00282C1F">
      <w:pPr>
        <w:spacing w:before="30" w:after="30" w:line="276" w:lineRule="auto"/>
        <w:ind w:left="-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bCs/>
          <w:color w:val="000000"/>
          <w:sz w:val="22"/>
          <w:szCs w:val="22"/>
          <w:lang w:eastAsia="en-US"/>
        </w:rPr>
        <w:t>1. Технологии современного традиционного обучения.</w:t>
      </w:r>
    </w:p>
    <w:p w:rsidR="00282C1F" w:rsidRPr="00282C1F" w:rsidRDefault="00282C1F" w:rsidP="00282C1F">
      <w:pPr>
        <w:spacing w:before="30" w:after="30" w:line="276" w:lineRule="auto"/>
        <w:ind w:left="-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>Традиционное обучение предусматривает классно-урочную организацию обучения, которая позволяет обеспечить:</w:t>
      </w:r>
    </w:p>
    <w:p w:rsidR="00282C1F" w:rsidRPr="00282C1F" w:rsidRDefault="00282C1F" w:rsidP="00282C1F">
      <w:pPr>
        <w:spacing w:before="30" w:after="30" w:line="276" w:lineRule="auto"/>
        <w:ind w:left="-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>- систематический характер обучения;</w:t>
      </w:r>
    </w:p>
    <w:p w:rsidR="00282C1F" w:rsidRPr="00282C1F" w:rsidRDefault="00282C1F" w:rsidP="00282C1F">
      <w:pPr>
        <w:spacing w:before="30" w:after="30" w:line="276" w:lineRule="auto"/>
        <w:ind w:left="-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>- логически правильное изучение учебного материала;</w:t>
      </w:r>
    </w:p>
    <w:p w:rsidR="00282C1F" w:rsidRPr="00282C1F" w:rsidRDefault="00282C1F" w:rsidP="00282C1F">
      <w:pPr>
        <w:spacing w:before="30" w:after="30" w:line="276" w:lineRule="auto"/>
        <w:ind w:left="-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 xml:space="preserve">- оптимизировать затраты ресурсов при обучении. </w:t>
      </w:r>
    </w:p>
    <w:p w:rsidR="00282C1F" w:rsidRPr="00282C1F" w:rsidRDefault="00282C1F" w:rsidP="00282C1F">
      <w:pPr>
        <w:spacing w:before="30" w:after="30" w:line="276" w:lineRule="auto"/>
        <w:ind w:left="-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bCs/>
          <w:color w:val="000000"/>
          <w:sz w:val="22"/>
          <w:szCs w:val="22"/>
          <w:lang w:eastAsia="en-US"/>
        </w:rPr>
        <w:t xml:space="preserve">2. Технологии на основе личностной ориентации образовательного процесса. </w:t>
      </w:r>
      <w:r w:rsidRPr="00282C1F">
        <w:rPr>
          <w:rFonts w:eastAsia="Calibri"/>
          <w:color w:val="000000"/>
          <w:sz w:val="22"/>
          <w:szCs w:val="22"/>
          <w:lang w:eastAsia="en-US"/>
        </w:rPr>
        <w:t xml:space="preserve">Эта </w:t>
      </w:r>
      <w:proofErr w:type="gramStart"/>
      <w:r w:rsidRPr="00282C1F">
        <w:rPr>
          <w:rFonts w:eastAsia="Calibri"/>
          <w:color w:val="000000"/>
          <w:sz w:val="22"/>
          <w:szCs w:val="22"/>
          <w:lang w:eastAsia="en-US"/>
        </w:rPr>
        <w:t>группа  педагогических</w:t>
      </w:r>
      <w:proofErr w:type="gramEnd"/>
      <w:r w:rsidRPr="00282C1F">
        <w:rPr>
          <w:rFonts w:eastAsia="Calibri"/>
          <w:color w:val="000000"/>
          <w:sz w:val="22"/>
          <w:szCs w:val="22"/>
          <w:lang w:eastAsia="en-US"/>
        </w:rPr>
        <w:t xml:space="preserve"> технологий характеризуется ориентацией на свойства личности, ее формирование и развитие в соответствии с природными способностями человека, максимальной реализацией возможностей детей. Она представлена технологиями педагогики сотрудничества, реализующими гуманно-личностный подход к ребенку, применяющими активизирующий и развивающий дидактический комплекс, осуществляющими </w:t>
      </w:r>
      <w:proofErr w:type="spellStart"/>
      <w:r w:rsidRPr="00282C1F">
        <w:rPr>
          <w:rFonts w:eastAsia="Calibri"/>
          <w:color w:val="000000"/>
          <w:sz w:val="22"/>
          <w:szCs w:val="22"/>
          <w:lang w:eastAsia="en-US"/>
        </w:rPr>
        <w:t>педагогизацию</w:t>
      </w:r>
      <w:proofErr w:type="spellEnd"/>
      <w:r w:rsidRPr="00282C1F">
        <w:rPr>
          <w:rFonts w:eastAsia="Calibri"/>
          <w:color w:val="000000"/>
          <w:sz w:val="22"/>
          <w:szCs w:val="22"/>
          <w:lang w:eastAsia="en-US"/>
        </w:rPr>
        <w:t xml:space="preserve"> окружающей среды. Работа с применением данных технологий обеспечивает наиболее полное погружение учащихся в педагогический процесс, «проживание» в себе особенностей такого взаимодействия участников педагогического процесса, которое характеризуется гуманно-личностный и более того, индивидуальный подход к ребенку.</w:t>
      </w:r>
    </w:p>
    <w:p w:rsidR="00282C1F" w:rsidRPr="00282C1F" w:rsidRDefault="00282C1F" w:rsidP="00282C1F">
      <w:pPr>
        <w:spacing w:before="30" w:after="30" w:line="276" w:lineRule="auto"/>
        <w:ind w:left="-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bCs/>
          <w:color w:val="000000"/>
          <w:sz w:val="22"/>
          <w:szCs w:val="22"/>
          <w:lang w:eastAsia="en-US"/>
        </w:rPr>
        <w:t xml:space="preserve">3. Педагогические технологии на основе активизации и интенсификации деятельности учащихся. </w:t>
      </w:r>
      <w:r w:rsidRPr="00282C1F">
        <w:rPr>
          <w:rFonts w:eastAsia="Calibri"/>
          <w:color w:val="000000"/>
          <w:sz w:val="22"/>
          <w:szCs w:val="22"/>
          <w:lang w:eastAsia="en-US"/>
        </w:rPr>
        <w:t>Реализуют принцип активности ребенка в образовательном процессе, осуществляется мотивация, осознанность потреблений в усвоении знаний и умений, достигается соответствие социальным запросам учащихся, их родителей и социального окружения.</w:t>
      </w:r>
    </w:p>
    <w:p w:rsidR="00282C1F" w:rsidRPr="00282C1F" w:rsidRDefault="00282C1F" w:rsidP="00282C1F">
      <w:pPr>
        <w:spacing w:before="30" w:after="30" w:line="276" w:lineRule="auto"/>
        <w:ind w:left="-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color w:val="000000"/>
          <w:sz w:val="22"/>
          <w:szCs w:val="22"/>
          <w:lang w:eastAsia="en-US"/>
        </w:rPr>
        <w:t>В группу этих технологий входят игровые технологии, проблемное обучение, коммуникативная технология элементы которых реализуют педагоги школы.</w:t>
      </w:r>
    </w:p>
    <w:p w:rsidR="00282C1F" w:rsidRPr="00282C1F" w:rsidRDefault="00282C1F" w:rsidP="00282C1F">
      <w:pPr>
        <w:spacing w:before="30" w:after="30" w:line="276" w:lineRule="auto"/>
        <w:ind w:left="-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bCs/>
          <w:color w:val="000000"/>
          <w:sz w:val="22"/>
          <w:szCs w:val="22"/>
          <w:lang w:eastAsia="en-US"/>
        </w:rPr>
        <w:t xml:space="preserve">4. Игровые технологии (в основном познавательные и деловые игры) </w:t>
      </w:r>
      <w:r w:rsidRPr="00282C1F">
        <w:rPr>
          <w:rFonts w:eastAsia="Calibri"/>
          <w:color w:val="000000"/>
          <w:sz w:val="22"/>
          <w:szCs w:val="22"/>
          <w:lang w:eastAsia="en-US"/>
        </w:rPr>
        <w:t>широко применяются на всех уровнях обучения, поскольку они являются универсальным способом передачи опыта старших поколений, а в структуру игры как деятельности органично входят целеполагание, планирование, реализация цели, анализ результатов, в которых личность реализует себя как субъект деятельности.</w:t>
      </w:r>
    </w:p>
    <w:p w:rsidR="00282C1F" w:rsidRPr="00282C1F" w:rsidRDefault="00282C1F" w:rsidP="00282C1F">
      <w:pPr>
        <w:spacing w:before="30" w:after="30" w:line="276" w:lineRule="auto"/>
        <w:ind w:left="-426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 w:line="276" w:lineRule="auto"/>
        <w:ind w:left="-426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 w:line="276" w:lineRule="auto"/>
        <w:ind w:left="-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bCs/>
          <w:color w:val="000000"/>
          <w:sz w:val="22"/>
          <w:szCs w:val="22"/>
          <w:lang w:eastAsia="en-US"/>
        </w:rPr>
        <w:lastRenderedPageBreak/>
        <w:t>5. Проблемное обучение</w:t>
      </w:r>
      <w:r w:rsidRPr="00282C1F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–</w:t>
      </w:r>
      <w:r w:rsidRPr="00282C1F">
        <w:rPr>
          <w:rFonts w:eastAsia="Calibri"/>
          <w:color w:val="000000"/>
          <w:sz w:val="22"/>
          <w:szCs w:val="22"/>
          <w:lang w:eastAsia="en-US"/>
        </w:rPr>
        <w:t>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происходит творческое овладение знаниями, умениями и навыками и развитие мысленных способностей обучающихся. Проблемное обучение является важной подготовительной ступенькой к достижению компетентности как прогнозируемого уровня образованности, подготовке к решению учебных и жизненных задач.</w:t>
      </w:r>
    </w:p>
    <w:p w:rsidR="00282C1F" w:rsidRPr="00282C1F" w:rsidRDefault="00282C1F" w:rsidP="00282C1F">
      <w:pPr>
        <w:spacing w:before="30" w:after="30" w:line="276" w:lineRule="auto"/>
        <w:ind w:left="-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82C1F">
        <w:rPr>
          <w:rFonts w:eastAsia="Calibri"/>
          <w:bCs/>
          <w:color w:val="000000"/>
          <w:sz w:val="22"/>
          <w:szCs w:val="22"/>
          <w:lang w:eastAsia="en-US"/>
        </w:rPr>
        <w:t>6. Информационные (компьютерные) технологии</w:t>
      </w:r>
      <w:r w:rsidRPr="00282C1F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282C1F">
        <w:rPr>
          <w:rFonts w:eastAsia="Calibri"/>
          <w:color w:val="000000"/>
          <w:sz w:val="22"/>
          <w:szCs w:val="22"/>
          <w:lang w:eastAsia="en-US"/>
        </w:rPr>
        <w:t>обеспечивают развитие умений работать с информацией, развивают коммуникативные способности учащихся, формируют исследовательские умения, умения принимать оптимальные решения, позволяют каждому работать в оптимальном темпе и на оптимальном для него содержания. Тем самым происходит подготовка учащихся к жизни в информационном обществе и освоению профессиональных образовательных программ.</w:t>
      </w:r>
    </w:p>
    <w:p w:rsidR="00282C1F" w:rsidRPr="00282C1F" w:rsidRDefault="00282C1F" w:rsidP="00282C1F">
      <w:pPr>
        <w:spacing w:before="30" w:after="30" w:line="276" w:lineRule="auto"/>
        <w:ind w:left="-426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 w:line="276" w:lineRule="auto"/>
        <w:ind w:left="-426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282C1F">
        <w:rPr>
          <w:rFonts w:eastAsia="Calibri"/>
          <w:b/>
          <w:color w:val="000000"/>
          <w:sz w:val="22"/>
          <w:szCs w:val="22"/>
          <w:lang w:eastAsia="en-US"/>
        </w:rPr>
        <w:t xml:space="preserve">Начальное </w:t>
      </w:r>
      <w:proofErr w:type="gramStart"/>
      <w:r w:rsidRPr="00282C1F">
        <w:rPr>
          <w:rFonts w:eastAsia="Calibri"/>
          <w:b/>
          <w:color w:val="000000"/>
          <w:sz w:val="22"/>
          <w:szCs w:val="22"/>
          <w:lang w:eastAsia="en-US"/>
        </w:rPr>
        <w:t>общее  образование</w:t>
      </w:r>
      <w:proofErr w:type="gramEnd"/>
    </w:p>
    <w:p w:rsidR="00282C1F" w:rsidRPr="00282C1F" w:rsidRDefault="00282C1F" w:rsidP="00282C1F">
      <w:pPr>
        <w:spacing w:before="30" w:after="30" w:line="276" w:lineRule="auto"/>
        <w:jc w:val="center"/>
        <w:outlineLvl w:val="0"/>
        <w:rPr>
          <w:rFonts w:eastAsia="Calibri"/>
          <w:sz w:val="22"/>
          <w:szCs w:val="22"/>
          <w:u w:val="single"/>
          <w:lang w:eastAsia="en-US"/>
        </w:rPr>
      </w:pPr>
      <w:r w:rsidRPr="00282C1F">
        <w:rPr>
          <w:rFonts w:eastAsia="Calibri"/>
          <w:sz w:val="22"/>
          <w:szCs w:val="22"/>
          <w:u w:val="single"/>
          <w:lang w:eastAsia="en-US"/>
        </w:rPr>
        <w:t>Содержание подготовки учащихся</w:t>
      </w:r>
    </w:p>
    <w:p w:rsidR="00282C1F" w:rsidRPr="00282C1F" w:rsidRDefault="00282C1F" w:rsidP="00282C1F">
      <w:pPr>
        <w:spacing w:before="30" w:after="30" w:line="276" w:lineRule="auto"/>
        <w:jc w:val="center"/>
        <w:outlineLvl w:val="0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i/>
          <w:sz w:val="22"/>
          <w:szCs w:val="22"/>
          <w:lang w:eastAsia="en-US"/>
        </w:rPr>
        <w:t>На первой ступени обучения</w:t>
      </w:r>
      <w:r w:rsidRPr="00282C1F">
        <w:rPr>
          <w:rFonts w:eastAsia="Calibri"/>
          <w:b/>
          <w:sz w:val="22"/>
          <w:szCs w:val="22"/>
          <w:lang w:eastAsia="en-US"/>
        </w:rPr>
        <w:t xml:space="preserve"> </w:t>
      </w:r>
      <w:r w:rsidRPr="00282C1F">
        <w:rPr>
          <w:rFonts w:eastAsia="Calibri"/>
          <w:sz w:val="22"/>
          <w:szCs w:val="22"/>
          <w:lang w:eastAsia="en-US"/>
        </w:rPr>
        <w:t xml:space="preserve">- педагогический коллектив школы призван: сформировать у детей желание и умение учиться; </w:t>
      </w:r>
      <w:proofErr w:type="spellStart"/>
      <w:r w:rsidRPr="00282C1F">
        <w:rPr>
          <w:rFonts w:eastAsia="Calibri"/>
          <w:sz w:val="22"/>
          <w:szCs w:val="22"/>
          <w:lang w:eastAsia="en-US"/>
        </w:rPr>
        <w:t>гуманизировать</w:t>
      </w:r>
      <w:proofErr w:type="spellEnd"/>
      <w:r w:rsidRPr="00282C1F">
        <w:rPr>
          <w:rFonts w:eastAsia="Calibri"/>
          <w:sz w:val="22"/>
          <w:szCs w:val="22"/>
          <w:lang w:eastAsia="en-US"/>
        </w:rPr>
        <w:t xml:space="preserve"> отношения между учащимися, учителями и учащимися; помочь детям с ОВЗ приобрести опыт общения и сотрудничества; мотивировать интерес к знаниям и самопознанию, </w:t>
      </w:r>
      <w:proofErr w:type="spellStart"/>
      <w:r w:rsidRPr="00282C1F">
        <w:rPr>
          <w:rFonts w:eastAsia="Calibri"/>
          <w:sz w:val="22"/>
          <w:szCs w:val="22"/>
          <w:lang w:eastAsia="en-US"/>
        </w:rPr>
        <w:t>коррегировать</w:t>
      </w:r>
      <w:proofErr w:type="spellEnd"/>
      <w:r w:rsidRPr="00282C1F">
        <w:rPr>
          <w:rFonts w:eastAsia="Calibri"/>
          <w:sz w:val="22"/>
          <w:szCs w:val="22"/>
          <w:lang w:eastAsia="en-US"/>
        </w:rPr>
        <w:t xml:space="preserve"> нарушенные познавательные процессы, заложить основы формирования личностных качеств, создать условия для охраны и укрепления физического и психического здоровья детей, обеспечения их эмоционального благополучия.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 w:line="276" w:lineRule="auto"/>
        <w:jc w:val="center"/>
        <w:rPr>
          <w:rFonts w:eastAsia="Calibri"/>
          <w:sz w:val="22"/>
          <w:szCs w:val="22"/>
          <w:u w:val="single"/>
          <w:lang w:eastAsia="en-US"/>
        </w:rPr>
      </w:pPr>
      <w:r w:rsidRPr="00282C1F">
        <w:rPr>
          <w:rFonts w:eastAsia="Calibri"/>
          <w:sz w:val="22"/>
          <w:szCs w:val="22"/>
          <w:u w:val="single"/>
          <w:lang w:eastAsia="en-US"/>
        </w:rPr>
        <w:t>Виды деятельности младшего школьника</w:t>
      </w:r>
    </w:p>
    <w:p w:rsidR="00282C1F" w:rsidRPr="00282C1F" w:rsidRDefault="00282C1F" w:rsidP="00282C1F">
      <w:pPr>
        <w:spacing w:before="30" w:after="30"/>
        <w:rPr>
          <w:rFonts w:eastAsia="Calibri"/>
          <w:b/>
          <w:sz w:val="22"/>
          <w:szCs w:val="22"/>
          <w:u w:val="single" w:color="000000"/>
          <w:lang w:eastAsia="en-US"/>
        </w:rPr>
      </w:pPr>
    </w:p>
    <w:p w:rsidR="00282C1F" w:rsidRPr="00282C1F" w:rsidRDefault="00282C1F" w:rsidP="00282C1F">
      <w:pPr>
        <w:spacing w:before="30" w:after="30"/>
        <w:rPr>
          <w:rFonts w:eastAsia="Calibri"/>
          <w:sz w:val="22"/>
          <w:szCs w:val="22"/>
          <w:u w:val="single" w:color="000000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индивидуальная и коллективная учебная деятельность </w:t>
      </w:r>
    </w:p>
    <w:p w:rsidR="00282C1F" w:rsidRPr="00282C1F" w:rsidRDefault="00282C1F" w:rsidP="00282C1F">
      <w:pPr>
        <w:spacing w:before="30" w:after="30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игровая деятельность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- творческая деятельность (конструирование),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трудовая деятельность (самообслуживание, участие в общественно-полезном труде)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спортивная деятельность (освоение основ физической культуры, знакомство с различными видами спорта, опыт участия в спортивных соревнованиях).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center"/>
        <w:rPr>
          <w:rFonts w:eastAsia="Calibri"/>
          <w:sz w:val="22"/>
          <w:szCs w:val="22"/>
          <w:u w:val="single"/>
          <w:lang w:eastAsia="en-US"/>
        </w:rPr>
      </w:pPr>
      <w:r w:rsidRPr="00282C1F">
        <w:rPr>
          <w:rFonts w:eastAsia="Calibri"/>
          <w:sz w:val="22"/>
          <w:szCs w:val="22"/>
          <w:u w:val="single"/>
          <w:lang w:eastAsia="en-US"/>
        </w:rPr>
        <w:t>Задачи, решаемые младшими школьниками в разных видах деятельности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- научиться решать поставленные учителем цели;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научиться контролировать и оценивать свою учебную работу;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овладеть коллективными формами учебной работы и соответствующими социальными навыками;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овладеть различными видами игры;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научиться доводить начатое (для VIII вида – простое) дело до конца;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приобрести навыки самообслуживания, овладеть простыми трудовыми действиями и операциями на уроках труда (технологии);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приобрести опыт взаимодействия со взрослыми и детьми, освоить нормы этикета, научиться правильно выражать свои мысли и чувства. </w:t>
      </w:r>
    </w:p>
    <w:p w:rsidR="00282C1F" w:rsidRPr="00282C1F" w:rsidRDefault="00282C1F" w:rsidP="00282C1F">
      <w:pPr>
        <w:spacing w:before="30" w:after="30"/>
        <w:ind w:left="715" w:hanging="10"/>
        <w:jc w:val="center"/>
        <w:rPr>
          <w:rFonts w:eastAsia="Calibri"/>
          <w:sz w:val="22"/>
          <w:szCs w:val="22"/>
          <w:u w:val="single" w:color="000000"/>
          <w:lang w:eastAsia="en-US"/>
        </w:rPr>
      </w:pPr>
    </w:p>
    <w:p w:rsidR="00282C1F" w:rsidRPr="00282C1F" w:rsidRDefault="00282C1F" w:rsidP="00282C1F">
      <w:pPr>
        <w:spacing w:before="30" w:after="30"/>
        <w:ind w:left="715" w:hanging="10"/>
        <w:jc w:val="center"/>
        <w:rPr>
          <w:rFonts w:eastAsia="Calibri"/>
          <w:sz w:val="22"/>
          <w:szCs w:val="22"/>
          <w:u w:val="single" w:color="000000"/>
          <w:lang w:eastAsia="en-US"/>
        </w:rPr>
      </w:pPr>
    </w:p>
    <w:p w:rsidR="00282C1F" w:rsidRPr="00282C1F" w:rsidRDefault="00282C1F" w:rsidP="00282C1F">
      <w:pPr>
        <w:spacing w:before="30" w:after="30"/>
        <w:ind w:left="715" w:hanging="10"/>
        <w:jc w:val="center"/>
        <w:rPr>
          <w:rFonts w:eastAsia="Calibri"/>
          <w:sz w:val="22"/>
          <w:szCs w:val="22"/>
          <w:u w:val="single" w:color="000000"/>
          <w:lang w:eastAsia="en-US"/>
        </w:rPr>
      </w:pPr>
      <w:r w:rsidRPr="00282C1F">
        <w:rPr>
          <w:rFonts w:eastAsia="Calibri"/>
          <w:sz w:val="22"/>
          <w:szCs w:val="22"/>
          <w:u w:val="single" w:color="000000"/>
          <w:lang w:eastAsia="en-US"/>
        </w:rPr>
        <w:lastRenderedPageBreak/>
        <w:t>Задачи, решаемые педагогами:</w:t>
      </w:r>
    </w:p>
    <w:p w:rsidR="00282C1F" w:rsidRPr="00282C1F" w:rsidRDefault="00282C1F" w:rsidP="00282C1F">
      <w:pPr>
        <w:spacing w:before="30" w:after="30"/>
        <w:ind w:left="715" w:hanging="10"/>
        <w:jc w:val="center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реализовать образовательную программу школы в разнообразных организационно-учебных формах (уроки, занятия, игры, практики, конкурсы, соревнования) обеспечить комфортные условия смены ведущей деятельности – игровой на учебную.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обеспечить условия формирования учебной деятельности, для чего организовать постановку учебных целей, побуждать и поддерживать детские инициативы, осуществлять функции контроля и оценки, создать пространство для социальных практик младших школьников и приобщения их к общественно значимым делам. </w:t>
      </w:r>
    </w:p>
    <w:p w:rsidR="00282C1F" w:rsidRPr="00282C1F" w:rsidRDefault="00282C1F" w:rsidP="00282C1F">
      <w:pPr>
        <w:spacing w:before="30" w:after="30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ind w:left="705"/>
        <w:jc w:val="center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b/>
          <w:sz w:val="22"/>
          <w:szCs w:val="22"/>
          <w:lang w:eastAsia="en-US"/>
        </w:rPr>
        <w:t>Основное общее образование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b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ind w:left="705"/>
        <w:jc w:val="center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u w:val="single"/>
          <w:lang w:eastAsia="en-US"/>
        </w:rPr>
        <w:t xml:space="preserve">Виды </w:t>
      </w:r>
      <w:r w:rsidRPr="00282C1F">
        <w:rPr>
          <w:rFonts w:eastAsia="Calibri"/>
          <w:sz w:val="22"/>
          <w:szCs w:val="22"/>
          <w:u w:val="single" w:color="000000"/>
          <w:lang w:eastAsia="en-US"/>
        </w:rPr>
        <w:t>деятельности школьника:</w:t>
      </w:r>
    </w:p>
    <w:p w:rsidR="00282C1F" w:rsidRPr="00282C1F" w:rsidRDefault="00282C1F" w:rsidP="00282C1F">
      <w:pPr>
        <w:spacing w:before="30" w:after="30"/>
        <w:jc w:val="center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проектная деятельность, ориентированная на получение социально значимого продукта, социальная деятельность, 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творческая деятельность (художественное, техническое и другое творчество), направленная на самореализацию и самосознание, спортивная деятельность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ind w:left="1080" w:hanging="360"/>
        <w:jc w:val="center"/>
        <w:rPr>
          <w:rFonts w:eastAsia="Calibri"/>
          <w:sz w:val="22"/>
          <w:szCs w:val="22"/>
          <w:u w:val="single" w:color="000000"/>
          <w:lang w:eastAsia="en-US"/>
        </w:rPr>
      </w:pPr>
      <w:r w:rsidRPr="00282C1F">
        <w:rPr>
          <w:rFonts w:eastAsia="Calibri"/>
          <w:sz w:val="22"/>
          <w:szCs w:val="22"/>
          <w:u w:val="single" w:color="000000"/>
          <w:lang w:eastAsia="en-US"/>
        </w:rPr>
        <w:t>Задачи, решаемые подростками в разных видах деятельности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u w:val="single" w:color="000000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научиться самостоятельно планировать учебную работу, осуществлять целеполагание в знакомых видах деятельности совместно с педагогом,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научиться осуществлять контроль и   оценку собственного участия в разных видах деятельности,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выстроить адекватное представление о собственном месте в мире, осознать собственные предпочтения и возможности;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научиться адекватно выражать и воспринимать себя: свои мысли, ощущения, переживания, чувства. 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научиться эффективно взаимодействовать со сверстниками, взрослыми и младшими детьми, осуществляя разнообразную совместную деятельность с ними.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ind w:left="715" w:hanging="10"/>
        <w:jc w:val="center"/>
        <w:rPr>
          <w:rFonts w:eastAsia="Calibri"/>
          <w:sz w:val="22"/>
          <w:szCs w:val="22"/>
          <w:u w:val="single" w:color="000000"/>
          <w:lang w:eastAsia="en-US"/>
        </w:rPr>
      </w:pPr>
      <w:r w:rsidRPr="00282C1F">
        <w:rPr>
          <w:rFonts w:eastAsia="Calibri"/>
          <w:sz w:val="22"/>
          <w:szCs w:val="22"/>
          <w:u w:val="single" w:color="000000"/>
          <w:lang w:eastAsia="en-US"/>
        </w:rPr>
        <w:t>Задачи, решаемые педагогами:</w:t>
      </w:r>
    </w:p>
    <w:p w:rsidR="00282C1F" w:rsidRPr="00282C1F" w:rsidRDefault="00282C1F" w:rsidP="00282C1F">
      <w:pPr>
        <w:spacing w:before="30" w:after="30"/>
        <w:ind w:left="715" w:hanging="10"/>
        <w:jc w:val="center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реализовать образовательную программу основной школы в разнообразных организационно-учебных формах,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подготовить учащихся к выбору профессии,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организовать систему социальной жизнедеятельности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создать пространство для реализации подростков,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- проявления инициативных действий.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ind w:firstLine="36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Таким образом, организация инклюзивного образования в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школе  строится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на принципах личностно-ориентированной педагогики, </w:t>
      </w:r>
      <w:proofErr w:type="spellStart"/>
      <w:r w:rsidRPr="00282C1F">
        <w:rPr>
          <w:rFonts w:eastAsia="Calibri"/>
          <w:sz w:val="22"/>
          <w:szCs w:val="22"/>
          <w:lang w:eastAsia="en-US"/>
        </w:rPr>
        <w:t>гуманизации</w:t>
      </w:r>
      <w:proofErr w:type="spellEnd"/>
      <w:r w:rsidRPr="00282C1F">
        <w:rPr>
          <w:rFonts w:eastAsia="Calibri"/>
          <w:sz w:val="22"/>
          <w:szCs w:val="22"/>
          <w:lang w:eastAsia="en-US"/>
        </w:rPr>
        <w:t xml:space="preserve"> образования и вариативности содержания образования. В данной адаптированной образовательной программе формируются следующие приоритетные направления деятельности педагогического коллектива:</w:t>
      </w:r>
    </w:p>
    <w:p w:rsidR="00282C1F" w:rsidRPr="00282C1F" w:rsidRDefault="00282C1F" w:rsidP="00282C1F">
      <w:pPr>
        <w:numPr>
          <w:ilvl w:val="0"/>
          <w:numId w:val="4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осуществление обучения и воспитания личности, способной адаптироваться к социуму и найти свое место в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жизни;  сознающей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ответственность перед семьей, обществом и государством, уважающей права, свободы других граждан, Конституцию и законы, способной к взаимопониманию и сотрудничеству между людьми, </w:t>
      </w:r>
    </w:p>
    <w:p w:rsidR="00282C1F" w:rsidRPr="00282C1F" w:rsidRDefault="00282C1F" w:rsidP="00282C1F">
      <w:pPr>
        <w:numPr>
          <w:ilvl w:val="0"/>
          <w:numId w:val="4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обеспечение непрерывности начального общего, основного общего специального (коррекционного) образования;</w:t>
      </w:r>
    </w:p>
    <w:p w:rsidR="00282C1F" w:rsidRPr="00282C1F" w:rsidRDefault="00282C1F" w:rsidP="00282C1F">
      <w:pPr>
        <w:numPr>
          <w:ilvl w:val="0"/>
          <w:numId w:val="4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lastRenderedPageBreak/>
        <w:t>создание условий для максимально эффективного развития (</w:t>
      </w:r>
      <w:proofErr w:type="spellStart"/>
      <w:r w:rsidRPr="00282C1F">
        <w:rPr>
          <w:rFonts w:eastAsia="Calibri"/>
          <w:sz w:val="22"/>
          <w:szCs w:val="22"/>
          <w:lang w:eastAsia="en-US"/>
        </w:rPr>
        <w:t>доразвития</w:t>
      </w:r>
      <w:proofErr w:type="spellEnd"/>
      <w:r w:rsidRPr="00282C1F">
        <w:rPr>
          <w:rFonts w:eastAsia="Calibri"/>
          <w:sz w:val="22"/>
          <w:szCs w:val="22"/>
          <w:lang w:eastAsia="en-US"/>
        </w:rPr>
        <w:t xml:space="preserve"> нарушенных функций) и социальной реабилитации учащегося с ограниченными возможностями здоровья, для осознанного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выбора  им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профессии через организацию углубленного трудового обучения, </w:t>
      </w:r>
    </w:p>
    <w:p w:rsidR="00282C1F" w:rsidRPr="00282C1F" w:rsidRDefault="00282C1F" w:rsidP="00282C1F">
      <w:pPr>
        <w:numPr>
          <w:ilvl w:val="0"/>
          <w:numId w:val="4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реализация дополнительного образования через систему внеурочной и внешкольной деятельности;</w:t>
      </w:r>
    </w:p>
    <w:p w:rsidR="00282C1F" w:rsidRPr="00282C1F" w:rsidRDefault="00282C1F" w:rsidP="00282C1F">
      <w:pPr>
        <w:numPr>
          <w:ilvl w:val="0"/>
          <w:numId w:val="4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обеспечение мер, повышающих эффективность социальной адаптации учащихся;</w:t>
      </w:r>
    </w:p>
    <w:p w:rsidR="00282C1F" w:rsidRPr="00282C1F" w:rsidRDefault="00282C1F" w:rsidP="00282C1F">
      <w:pPr>
        <w:numPr>
          <w:ilvl w:val="0"/>
          <w:numId w:val="4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создание условий для сохранения и укрепления физического и нравственного здоровья учащихся.</w:t>
      </w:r>
    </w:p>
    <w:p w:rsidR="00282C1F" w:rsidRPr="00282C1F" w:rsidRDefault="00282C1F" w:rsidP="00282C1F">
      <w:pPr>
        <w:spacing w:before="30" w:after="30" w:line="276" w:lineRule="auto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keepNext/>
        <w:keepLines/>
        <w:spacing w:before="30" w:after="30"/>
        <w:ind w:left="10" w:hanging="10"/>
        <w:jc w:val="center"/>
        <w:outlineLvl w:val="3"/>
        <w:rPr>
          <w:rFonts w:eastAsia="Arial"/>
          <w:b/>
          <w:color w:val="000000"/>
          <w:sz w:val="22"/>
          <w:szCs w:val="22"/>
        </w:rPr>
      </w:pPr>
      <w:r w:rsidRPr="00282C1F">
        <w:rPr>
          <w:rFonts w:eastAsia="Arial"/>
          <w:b/>
          <w:color w:val="000000"/>
          <w:sz w:val="22"/>
          <w:szCs w:val="22"/>
        </w:rPr>
        <w:t xml:space="preserve">Основные   блоки     программы развития </w:t>
      </w:r>
    </w:p>
    <w:p w:rsidR="00282C1F" w:rsidRPr="00282C1F" w:rsidRDefault="00282C1F" w:rsidP="00282C1F">
      <w:pPr>
        <w:spacing w:before="30" w:after="30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ind w:left="10" w:hanging="10"/>
        <w:jc w:val="center"/>
        <w:rPr>
          <w:rFonts w:eastAsia="Calibri"/>
          <w:sz w:val="22"/>
          <w:szCs w:val="22"/>
          <w:lang w:eastAsia="en-US"/>
        </w:rPr>
      </w:pPr>
      <w:proofErr w:type="gramStart"/>
      <w:r w:rsidRPr="00282C1F">
        <w:rPr>
          <w:rFonts w:eastAsia="Calibri"/>
          <w:b/>
          <w:i/>
          <w:sz w:val="22"/>
          <w:szCs w:val="22"/>
          <w:lang w:eastAsia="en-US"/>
        </w:rPr>
        <w:t>Образовательный  блок</w:t>
      </w:r>
      <w:proofErr w:type="gramEnd"/>
      <w:r w:rsidRPr="00282C1F">
        <w:rPr>
          <w:rFonts w:eastAsia="Calibri"/>
          <w:b/>
          <w:i/>
          <w:sz w:val="22"/>
          <w:szCs w:val="22"/>
          <w:lang w:eastAsia="en-US"/>
        </w:rPr>
        <w:t xml:space="preserve"> </w:t>
      </w:r>
    </w:p>
    <w:p w:rsidR="00282C1F" w:rsidRPr="00282C1F" w:rsidRDefault="00282C1F" w:rsidP="00282C1F">
      <w:pPr>
        <w:spacing w:before="30" w:after="30"/>
        <w:jc w:val="center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numPr>
          <w:ilvl w:val="0"/>
          <w:numId w:val="6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Выстраивать соотношение компонентов жизненной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компетенции  в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рамках образовательной  программы школы с точки зрения  ориентации на актуальный уровень психического развития ребёнка с ОВЗ и опережающее усложнение среды его жизнедеятельности. </w:t>
      </w:r>
    </w:p>
    <w:p w:rsidR="00282C1F" w:rsidRPr="00282C1F" w:rsidRDefault="00282C1F" w:rsidP="00282C1F">
      <w:pPr>
        <w:numPr>
          <w:ilvl w:val="0"/>
          <w:numId w:val="6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Соотношение компонентов жизненной компетенции должно: соответствовать требованиям социума к результатам воспитания и образования ребёнка; отражать специфику разработки каждой содержательной области образования; отвечать характеру особых образовательных потребностей детей. </w:t>
      </w:r>
    </w:p>
    <w:p w:rsidR="00282C1F" w:rsidRPr="00282C1F" w:rsidRDefault="00282C1F" w:rsidP="00282C1F">
      <w:pPr>
        <w:numPr>
          <w:ilvl w:val="0"/>
          <w:numId w:val="6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Индивидуализация специального образования с учетом степени выраженности и сложности структуры дефекта, интересов, способностей, темпа продвижения обучающегося. </w:t>
      </w:r>
    </w:p>
    <w:p w:rsidR="00282C1F" w:rsidRPr="00282C1F" w:rsidRDefault="00282C1F" w:rsidP="00282C1F">
      <w:pPr>
        <w:numPr>
          <w:ilvl w:val="0"/>
          <w:numId w:val="6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Создание условий развития ребенка, независимо от уровня его исходной подготовленности   </w:t>
      </w:r>
    </w:p>
    <w:p w:rsidR="00282C1F" w:rsidRPr="00282C1F" w:rsidRDefault="00282C1F" w:rsidP="00282C1F">
      <w:pPr>
        <w:numPr>
          <w:ilvl w:val="0"/>
          <w:numId w:val="6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Включать целенаправленное рассмотрение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практической  значимости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 и формирование жизненной компетенции  в содержании материала каждого  урока любого предмета.     </w:t>
      </w:r>
    </w:p>
    <w:p w:rsidR="00282C1F" w:rsidRPr="00282C1F" w:rsidRDefault="00282C1F" w:rsidP="00282C1F">
      <w:pPr>
        <w:numPr>
          <w:ilvl w:val="0"/>
          <w:numId w:val="6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Использовать формы и методы работы, повышающие интерес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детей  к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процессу познания и мотивации к учению. </w:t>
      </w:r>
    </w:p>
    <w:p w:rsidR="00282C1F" w:rsidRPr="00282C1F" w:rsidRDefault="00282C1F" w:rsidP="00282C1F">
      <w:pPr>
        <w:numPr>
          <w:ilvl w:val="0"/>
          <w:numId w:val="6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Внедрение и разработка новых технологий коррекционного обучения    для развития механизма компенсации каждого обучающегося, воспитанника с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целью  успешной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интеграции ребёнка с ОВЗ  в более сложное социальное окружение. </w:t>
      </w:r>
    </w:p>
    <w:p w:rsidR="00282C1F" w:rsidRPr="00282C1F" w:rsidRDefault="00282C1F" w:rsidP="00282C1F">
      <w:pPr>
        <w:numPr>
          <w:ilvl w:val="0"/>
          <w:numId w:val="6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Совершенствование системы оценки образовательного процесса. </w:t>
      </w:r>
    </w:p>
    <w:p w:rsidR="00282C1F" w:rsidRPr="00282C1F" w:rsidRDefault="00282C1F" w:rsidP="00282C1F">
      <w:pPr>
        <w:numPr>
          <w:ilvl w:val="0"/>
          <w:numId w:val="6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Создание базы данных по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инновационным  формам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и методам   организации коррекционного обучения. </w:t>
      </w:r>
    </w:p>
    <w:p w:rsidR="00282C1F" w:rsidRPr="00282C1F" w:rsidRDefault="00282C1F" w:rsidP="00282C1F">
      <w:pPr>
        <w:numPr>
          <w:ilvl w:val="0"/>
          <w:numId w:val="6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Организации постоянной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системы  повышения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квалификации педагогов. </w:t>
      </w:r>
    </w:p>
    <w:p w:rsidR="00282C1F" w:rsidRPr="00282C1F" w:rsidRDefault="00282C1F" w:rsidP="00282C1F">
      <w:pPr>
        <w:numPr>
          <w:ilvl w:val="0"/>
          <w:numId w:val="6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Повышение уровня развития учебно-материальной базы, внедрение в практику обучения современных технических средств, аудиовизуальных средств отображения учебной информации. </w:t>
      </w: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ind w:left="10" w:hanging="10"/>
        <w:jc w:val="center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b/>
          <w:i/>
          <w:sz w:val="22"/>
          <w:szCs w:val="22"/>
          <w:lang w:eastAsia="en-US"/>
        </w:rPr>
        <w:lastRenderedPageBreak/>
        <w:t xml:space="preserve">Воспитательный блок </w:t>
      </w:r>
    </w:p>
    <w:p w:rsidR="00282C1F" w:rsidRPr="00282C1F" w:rsidRDefault="00282C1F" w:rsidP="00282C1F">
      <w:pPr>
        <w:spacing w:before="30" w:after="30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numPr>
          <w:ilvl w:val="0"/>
          <w:numId w:val="7"/>
        </w:numPr>
        <w:spacing w:before="30" w:after="30" w:line="276" w:lineRule="auto"/>
        <w:ind w:left="1003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Совершенствование структуры воспитательной работы с учащимися, имеющими различную степень умственной отсталости, направленную на формирование системы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их  жизненной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компетенции. </w:t>
      </w:r>
    </w:p>
    <w:p w:rsidR="00282C1F" w:rsidRPr="00282C1F" w:rsidRDefault="00282C1F" w:rsidP="00282C1F">
      <w:pPr>
        <w:numPr>
          <w:ilvl w:val="0"/>
          <w:numId w:val="7"/>
        </w:numPr>
        <w:spacing w:before="30" w:after="30" w:line="276" w:lineRule="auto"/>
        <w:ind w:left="1003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Использовать каждую ситуацию формального и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неформального  общения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с ребенком для формирования правильного (социально адекватного, соответствующего смысла ситуации и целям ученика) поведения  в   различных жизненных ситуациях, сознательного отношения к окружающему  миру, к себе и другим. </w:t>
      </w:r>
    </w:p>
    <w:p w:rsidR="00282C1F" w:rsidRPr="00282C1F" w:rsidRDefault="00282C1F" w:rsidP="00282C1F">
      <w:pPr>
        <w:numPr>
          <w:ilvl w:val="0"/>
          <w:numId w:val="7"/>
        </w:numPr>
        <w:spacing w:before="30" w:after="30" w:line="276" w:lineRule="auto"/>
        <w:ind w:left="1003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Мотивировать учащегося к освоению правильного поведения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через  осознание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им выгоду последствий такового для самого себя и чувства  комфорта  и радости  как  его  следствия. </w:t>
      </w:r>
    </w:p>
    <w:p w:rsidR="00282C1F" w:rsidRPr="00282C1F" w:rsidRDefault="00282C1F" w:rsidP="00282C1F">
      <w:pPr>
        <w:numPr>
          <w:ilvl w:val="0"/>
          <w:numId w:val="7"/>
        </w:numPr>
        <w:spacing w:before="30" w:after="30" w:line="276" w:lineRule="auto"/>
        <w:ind w:left="1003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Включать в содержание учебных программ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( труд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для учащихся </w:t>
      </w:r>
      <w:r w:rsidRPr="00282C1F">
        <w:rPr>
          <w:rFonts w:eastAsia="Calibri"/>
          <w:sz w:val="22"/>
          <w:szCs w:val="22"/>
          <w:lang w:val="en-US" w:eastAsia="en-US"/>
        </w:rPr>
        <w:t>VIII</w:t>
      </w:r>
      <w:r w:rsidRPr="00282C1F">
        <w:rPr>
          <w:rFonts w:eastAsia="Calibri"/>
          <w:sz w:val="22"/>
          <w:szCs w:val="22"/>
          <w:lang w:eastAsia="en-US"/>
        </w:rPr>
        <w:t xml:space="preserve"> вида)  отработку правильного поведения с социального  поведения в социально – ролевых взаимодействиях, в частности,  разыгрывание  сюжетно – ролевых ситуаций на  уроке (устройство на работу,  обращение за помощью, организация  игры  и т.д.) </w:t>
      </w:r>
    </w:p>
    <w:p w:rsidR="00282C1F" w:rsidRPr="00282C1F" w:rsidRDefault="00282C1F" w:rsidP="00282C1F">
      <w:pPr>
        <w:numPr>
          <w:ilvl w:val="0"/>
          <w:numId w:val="7"/>
        </w:numPr>
        <w:spacing w:before="30" w:after="30" w:line="276" w:lineRule="auto"/>
        <w:ind w:left="1003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282C1F">
        <w:rPr>
          <w:rFonts w:eastAsia="Calibri"/>
          <w:sz w:val="22"/>
          <w:szCs w:val="22"/>
          <w:lang w:eastAsia="en-US"/>
        </w:rPr>
        <w:t>Обучать  точному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 соблюдению  принятых   правил  и самоконтроля  в  общественных  местах, в  том  числе    в  школе, в  мастерских,  на  уроках. </w:t>
      </w:r>
    </w:p>
    <w:p w:rsidR="00282C1F" w:rsidRPr="00282C1F" w:rsidRDefault="00282C1F" w:rsidP="00282C1F">
      <w:pPr>
        <w:numPr>
          <w:ilvl w:val="0"/>
          <w:numId w:val="7"/>
        </w:numPr>
        <w:spacing w:before="30" w:after="30" w:line="276" w:lineRule="auto"/>
        <w:ind w:left="1003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Организовать и проводить внеурочную работу в школе и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внешкольные  мероприятия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 с учетом  задач  социальной адаптации (развитие  коммуникативных  навыков,  навыков  правильного  поведения, выполнения  принятых  правил  и  норм, мотивирование  к  этому. </w:t>
      </w:r>
    </w:p>
    <w:p w:rsidR="00282C1F" w:rsidRPr="00282C1F" w:rsidRDefault="00282C1F" w:rsidP="00282C1F">
      <w:pPr>
        <w:numPr>
          <w:ilvl w:val="0"/>
          <w:numId w:val="7"/>
        </w:numPr>
        <w:spacing w:before="30" w:after="30" w:line="276" w:lineRule="auto"/>
        <w:ind w:left="1003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282C1F">
        <w:rPr>
          <w:rFonts w:eastAsia="Calibri"/>
          <w:sz w:val="22"/>
          <w:szCs w:val="22"/>
          <w:lang w:eastAsia="en-US"/>
        </w:rPr>
        <w:t>Систематизация  научно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-методических основ воспитания в области безопасности жизнедеятельности. </w:t>
      </w:r>
    </w:p>
    <w:p w:rsidR="00282C1F" w:rsidRPr="00282C1F" w:rsidRDefault="00282C1F" w:rsidP="00282C1F">
      <w:pPr>
        <w:spacing w:before="30" w:after="30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keepNext/>
        <w:keepLines/>
        <w:spacing w:before="30" w:after="30" w:line="276" w:lineRule="auto"/>
        <w:jc w:val="center"/>
        <w:outlineLvl w:val="1"/>
        <w:rPr>
          <w:b/>
          <w:bCs/>
          <w:sz w:val="22"/>
          <w:szCs w:val="22"/>
          <w:lang w:eastAsia="en-US"/>
        </w:rPr>
      </w:pPr>
      <w:r w:rsidRPr="00282C1F">
        <w:rPr>
          <w:b/>
          <w:bCs/>
          <w:sz w:val="22"/>
          <w:szCs w:val="22"/>
          <w:lang w:eastAsia="en-US"/>
        </w:rPr>
        <w:t>Коррекционная работа (психолого-педагогическое сопровождение)</w:t>
      </w:r>
    </w:p>
    <w:p w:rsidR="00282C1F" w:rsidRPr="00282C1F" w:rsidRDefault="00282C1F" w:rsidP="00282C1F">
      <w:pPr>
        <w:spacing w:before="30" w:after="30"/>
        <w:jc w:val="center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ind w:left="180" w:firstLine="54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Учитывая особенности работы учреждения, воспитание и обучение дифференцированно и, в большей степени индивидуально, с учетом психофизических возможностей каждого ребенка. </w:t>
      </w:r>
    </w:p>
    <w:p w:rsidR="00282C1F" w:rsidRPr="00282C1F" w:rsidRDefault="00282C1F" w:rsidP="00282C1F">
      <w:pPr>
        <w:spacing w:before="30" w:after="30"/>
        <w:ind w:left="180" w:firstLine="54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Организация образовательного процесса в школе реализуется с помощью педагогического сопровождения детей с ОВЗ на разных этапах обучения. 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В основу педагогической системы легли следующие положения: </w:t>
      </w:r>
    </w:p>
    <w:p w:rsidR="00282C1F" w:rsidRPr="00282C1F" w:rsidRDefault="00282C1F" w:rsidP="00282C1F">
      <w:pPr>
        <w:numPr>
          <w:ilvl w:val="0"/>
          <w:numId w:val="5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Использование и учет ограниченных, психофизических возможностей детей с ОВЗ. </w:t>
      </w:r>
    </w:p>
    <w:p w:rsidR="00282C1F" w:rsidRPr="00282C1F" w:rsidRDefault="00282C1F" w:rsidP="00282C1F">
      <w:pPr>
        <w:numPr>
          <w:ilvl w:val="0"/>
          <w:numId w:val="5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Активизация учебно-познавательной деятельности, психических и индивидуальных особенностей детей с ОВЗ. </w:t>
      </w:r>
    </w:p>
    <w:p w:rsidR="00282C1F" w:rsidRPr="00282C1F" w:rsidRDefault="00282C1F" w:rsidP="00282C1F">
      <w:pPr>
        <w:numPr>
          <w:ilvl w:val="0"/>
          <w:numId w:val="5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Формирование коммуникативной функции речи как средства общения детей; </w:t>
      </w:r>
    </w:p>
    <w:p w:rsidR="00282C1F" w:rsidRPr="00282C1F" w:rsidRDefault="00282C1F" w:rsidP="00282C1F">
      <w:pPr>
        <w:numPr>
          <w:ilvl w:val="0"/>
          <w:numId w:val="5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Вариативность учебных программ для детей с различным психическим развитием; </w:t>
      </w:r>
    </w:p>
    <w:p w:rsidR="00282C1F" w:rsidRPr="00282C1F" w:rsidRDefault="00282C1F" w:rsidP="00282C1F">
      <w:pPr>
        <w:numPr>
          <w:ilvl w:val="0"/>
          <w:numId w:val="5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Гибкость в подборе учебного материала в соответствии с индивидуальными возможностями детей; </w:t>
      </w:r>
    </w:p>
    <w:p w:rsidR="00282C1F" w:rsidRPr="00282C1F" w:rsidRDefault="00282C1F" w:rsidP="00282C1F">
      <w:pPr>
        <w:numPr>
          <w:ilvl w:val="0"/>
          <w:numId w:val="5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Организация речевой среды как условие овладение средствами общения; </w:t>
      </w:r>
    </w:p>
    <w:p w:rsidR="00282C1F" w:rsidRPr="00282C1F" w:rsidRDefault="00282C1F" w:rsidP="00282C1F">
      <w:pPr>
        <w:numPr>
          <w:ilvl w:val="0"/>
          <w:numId w:val="5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Использование компьютерных программ с целью активизации учебно-познавательной деятельности, формирования и расширения представлений об окружающем мире у детей с ОВЗ. </w:t>
      </w:r>
    </w:p>
    <w:p w:rsidR="00282C1F" w:rsidRPr="00282C1F" w:rsidRDefault="00282C1F" w:rsidP="00282C1F">
      <w:pPr>
        <w:spacing w:before="30" w:after="30" w:line="276" w:lineRule="auto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keepNext/>
        <w:keepLines/>
        <w:spacing w:before="30" w:after="30"/>
        <w:ind w:left="10" w:hanging="10"/>
        <w:jc w:val="center"/>
        <w:outlineLvl w:val="3"/>
        <w:rPr>
          <w:rFonts w:eastAsia="Arial"/>
          <w:b/>
          <w:color w:val="000000"/>
          <w:sz w:val="22"/>
          <w:szCs w:val="22"/>
        </w:rPr>
      </w:pPr>
      <w:r w:rsidRPr="00282C1F">
        <w:rPr>
          <w:rFonts w:eastAsia="Arial"/>
          <w:b/>
          <w:color w:val="000000"/>
          <w:sz w:val="22"/>
          <w:szCs w:val="22"/>
        </w:rPr>
        <w:lastRenderedPageBreak/>
        <w:t>Планируемые результаты и способы оценивания достижений</w:t>
      </w:r>
    </w:p>
    <w:p w:rsidR="00282C1F" w:rsidRPr="00282C1F" w:rsidRDefault="00282C1F" w:rsidP="00282C1F">
      <w:pPr>
        <w:spacing w:before="30" w:after="30" w:line="276" w:lineRule="auto"/>
        <w:rPr>
          <w:rFonts w:eastAsia="Calibri"/>
          <w:sz w:val="22"/>
          <w:szCs w:val="22"/>
        </w:rPr>
      </w:pPr>
    </w:p>
    <w:p w:rsidR="00282C1F" w:rsidRPr="00282C1F" w:rsidRDefault="00282C1F" w:rsidP="00282C1F">
      <w:pPr>
        <w:keepNext/>
        <w:keepLines/>
        <w:spacing w:before="30" w:after="30"/>
        <w:ind w:left="10" w:hanging="10"/>
        <w:jc w:val="center"/>
        <w:outlineLvl w:val="3"/>
        <w:rPr>
          <w:rFonts w:eastAsia="Arial"/>
          <w:b/>
          <w:color w:val="000000"/>
          <w:sz w:val="22"/>
          <w:szCs w:val="22"/>
        </w:rPr>
      </w:pPr>
      <w:r w:rsidRPr="00282C1F">
        <w:rPr>
          <w:rFonts w:eastAsia="Arial"/>
          <w:b/>
          <w:color w:val="000000"/>
          <w:sz w:val="22"/>
          <w:szCs w:val="22"/>
        </w:rPr>
        <w:t xml:space="preserve">Система аттестации учащихся </w:t>
      </w:r>
    </w:p>
    <w:p w:rsidR="00282C1F" w:rsidRPr="00282C1F" w:rsidRDefault="00282C1F" w:rsidP="00282C1F">
      <w:pPr>
        <w:spacing w:before="30" w:after="30" w:line="276" w:lineRule="auto"/>
        <w:rPr>
          <w:rFonts w:eastAsia="Calibri"/>
          <w:sz w:val="22"/>
          <w:szCs w:val="22"/>
        </w:rPr>
      </w:pPr>
    </w:p>
    <w:p w:rsidR="00282C1F" w:rsidRPr="00282C1F" w:rsidRDefault="00282C1F" w:rsidP="00282C1F">
      <w:pPr>
        <w:spacing w:before="30" w:after="3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Промежуточная аттестация учащихся осуществляется в соответствии с Положением о текущей и промежуточной аттестации учащихся.  Итоговая аттестация учащихся проводится  в  соответствии с Законом РФ «Об образовании», Положением «О государственной (итоговой) аттестации выпускников 9-х классов общеобразовательных учреждений Российской Федерации», Письмом Министерства образования Российской Федерации от 14.03.2001г. № 29/1448-6 «Рекомендации о порядке проведения экзаменов по трудовому обучению выпускников специальных (коррекционных) образовательных учреждений VIII вида», Государственная  итоговая аттестация является средством диагностики успешности освоения учащимися программ основного общего образования. Задачами итоговой аттестации являются: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контроль  выполнения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Закона РФ «Об образовании», Закона РФ «О правах ребенка»; установление фактического уровня знаний, умений и навыков выпускников 9 классов. Государственная итоговая аттестация выпускников 9 классов (VIII вида) проводится по завершении учебного года в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форме  экзамена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по трудовому обучению. На экзамене по трудовому обучению проверяются соответствие знаний выпускников требованиям программ, глубина и прочность полученных знаний, умение их применять в практической деятельности. Экзамен по трудовому обучению выпускников IX класса проводится в форме практической экзаменационной работы, устных ответов по билетам, (защиты проектной работы). </w:t>
      </w:r>
    </w:p>
    <w:p w:rsidR="00282C1F" w:rsidRPr="00282C1F" w:rsidRDefault="00282C1F" w:rsidP="00282C1F">
      <w:pPr>
        <w:spacing w:before="30" w:after="3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Учитывая особенности психофизического развития детей с нарушением интеллекта и важность оценки подготовленности выпускников к самостоятельной трудовой деятельности, можно рекомендовать оценку знаний не по экзаменационным билетам, а в форме собеседования членов комиссии отдельно с каждым учеником. Задача собеседования заключается в том, чтобы выявить не только уровень теоретических знаний, умений и навыков выпускников, их дальнейшие планы, но и определить их способность общаться со взрослыми.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Выпускникам 9 класса (VIII вида), прошедшим итоговую аттестацию, выдается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документ  установленного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образца о соответствующем уровне образования.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              Текущая, промежуточная и итоговая аттестация обучающихся производится по 5-ти балльной системе. Требования, предъявляемые к учащимся, согласуются с требованиями образовательных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программ  и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рекомендациями по оценке знаний, умений и навыков учащихся. Ответственность за объективность оценки знаний учащихся возлагается на учителя. Вопросы качества обучения учащихся контролируется по плану внутри школьного контроля.</w:t>
      </w:r>
    </w:p>
    <w:p w:rsidR="00282C1F" w:rsidRPr="00282C1F" w:rsidRDefault="00282C1F" w:rsidP="00282C1F">
      <w:pPr>
        <w:tabs>
          <w:tab w:val="left" w:pos="10206"/>
        </w:tabs>
        <w:spacing w:before="30" w:after="30"/>
        <w:ind w:left="851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       Ведущими формами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промежуточной  и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итоговой аттестации являются  контрольные работы, тесты. </w:t>
      </w:r>
    </w:p>
    <w:p w:rsidR="00282C1F" w:rsidRPr="00282C1F" w:rsidRDefault="00282C1F" w:rsidP="00282C1F">
      <w:pPr>
        <w:spacing w:before="30" w:after="30"/>
        <w:ind w:left="1440" w:hanging="720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</w:t>
      </w:r>
    </w:p>
    <w:p w:rsidR="00282C1F" w:rsidRPr="00282C1F" w:rsidRDefault="00282C1F" w:rsidP="00282C1F">
      <w:pPr>
        <w:spacing w:before="30" w:after="30"/>
        <w:ind w:left="715" w:hanging="10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b/>
          <w:sz w:val="22"/>
          <w:szCs w:val="22"/>
          <w:lang w:eastAsia="en-US"/>
        </w:rPr>
        <w:t xml:space="preserve">Формы учета и контроля достижений учащихся начальной школы </w:t>
      </w:r>
    </w:p>
    <w:p w:rsidR="00282C1F" w:rsidRPr="00282C1F" w:rsidRDefault="00282C1F" w:rsidP="00282C1F">
      <w:pPr>
        <w:spacing w:before="30" w:after="30"/>
        <w:ind w:left="715" w:hanging="10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tabs>
          <w:tab w:val="left" w:pos="4395"/>
        </w:tabs>
        <w:spacing w:before="30" w:after="30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i/>
          <w:sz w:val="22"/>
          <w:szCs w:val="22"/>
          <w:lang w:eastAsia="en-US"/>
        </w:rPr>
        <w:t>Текущие формы контроля</w:t>
      </w:r>
      <w:r w:rsidRPr="00282C1F">
        <w:rPr>
          <w:rFonts w:eastAsia="Calibri"/>
          <w:sz w:val="22"/>
          <w:szCs w:val="22"/>
          <w:lang w:eastAsia="en-US"/>
        </w:rPr>
        <w:t xml:space="preserve"> </w:t>
      </w:r>
    </w:p>
    <w:p w:rsidR="00282C1F" w:rsidRPr="00282C1F" w:rsidRDefault="00282C1F" w:rsidP="00282C1F">
      <w:pPr>
        <w:tabs>
          <w:tab w:val="left" w:pos="10065"/>
        </w:tabs>
        <w:spacing w:before="30" w:after="30"/>
        <w:rPr>
          <w:rFonts w:eastAsia="Calibri"/>
          <w:i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                - текущая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успеваемость  устные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ответы на уроках </w:t>
      </w:r>
    </w:p>
    <w:p w:rsidR="00282C1F" w:rsidRPr="00282C1F" w:rsidRDefault="00282C1F" w:rsidP="00282C1F">
      <w:pPr>
        <w:spacing w:before="30" w:after="30"/>
        <w:ind w:left="821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    - самостоятельные и проверочные работы  </w:t>
      </w:r>
    </w:p>
    <w:p w:rsidR="00282C1F" w:rsidRPr="00282C1F" w:rsidRDefault="00282C1F" w:rsidP="00282C1F">
      <w:pPr>
        <w:spacing w:before="30" w:after="30"/>
        <w:ind w:left="821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    - контроль техники чтения  </w:t>
      </w:r>
    </w:p>
    <w:p w:rsidR="00282C1F" w:rsidRPr="00282C1F" w:rsidRDefault="00282C1F" w:rsidP="00282C1F">
      <w:pPr>
        <w:spacing w:before="30" w:after="30"/>
        <w:ind w:left="821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    - контрольные работы </w:t>
      </w:r>
    </w:p>
    <w:p w:rsidR="00282C1F" w:rsidRPr="00282C1F" w:rsidRDefault="00282C1F" w:rsidP="00282C1F">
      <w:pPr>
        <w:spacing w:before="30" w:after="30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i/>
          <w:sz w:val="22"/>
          <w:szCs w:val="22"/>
          <w:lang w:eastAsia="en-US"/>
        </w:rPr>
        <w:t xml:space="preserve">Обязательные </w:t>
      </w:r>
      <w:proofErr w:type="gramStart"/>
      <w:r w:rsidRPr="00282C1F">
        <w:rPr>
          <w:rFonts w:eastAsia="Calibri"/>
          <w:i/>
          <w:sz w:val="22"/>
          <w:szCs w:val="22"/>
          <w:lang w:eastAsia="en-US"/>
        </w:rPr>
        <w:t>формы  итогового</w:t>
      </w:r>
      <w:proofErr w:type="gramEnd"/>
      <w:r w:rsidRPr="00282C1F">
        <w:rPr>
          <w:rFonts w:eastAsia="Calibri"/>
          <w:i/>
          <w:sz w:val="22"/>
          <w:szCs w:val="22"/>
          <w:lang w:eastAsia="en-US"/>
        </w:rPr>
        <w:t xml:space="preserve"> контроля</w:t>
      </w:r>
    </w:p>
    <w:p w:rsidR="00282C1F" w:rsidRPr="00282C1F" w:rsidRDefault="00282C1F" w:rsidP="00282C1F">
      <w:pPr>
        <w:tabs>
          <w:tab w:val="left" w:pos="10065"/>
        </w:tabs>
        <w:spacing w:before="30" w:after="30"/>
        <w:ind w:left="821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годовые контрольные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работы  по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 русскому  языку, математике и окружающему миру;  контроль техники чтения. </w:t>
      </w:r>
    </w:p>
    <w:p w:rsidR="00282C1F" w:rsidRPr="00282C1F" w:rsidRDefault="00282C1F" w:rsidP="00282C1F">
      <w:pPr>
        <w:tabs>
          <w:tab w:val="left" w:pos="10065"/>
        </w:tabs>
        <w:spacing w:before="30" w:after="30"/>
        <w:ind w:left="821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tabs>
          <w:tab w:val="left" w:pos="10065"/>
        </w:tabs>
        <w:spacing w:before="30" w:after="30"/>
        <w:ind w:left="821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tabs>
          <w:tab w:val="left" w:pos="10065"/>
        </w:tabs>
        <w:spacing w:before="30" w:after="30"/>
        <w:ind w:left="821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tabs>
          <w:tab w:val="left" w:pos="10065"/>
        </w:tabs>
        <w:spacing w:before="30" w:after="30"/>
        <w:ind w:left="821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tabs>
          <w:tab w:val="left" w:pos="10065"/>
        </w:tabs>
        <w:spacing w:before="30" w:after="30"/>
        <w:ind w:left="821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ind w:left="715" w:hanging="10"/>
        <w:jc w:val="center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b/>
          <w:sz w:val="22"/>
          <w:szCs w:val="22"/>
          <w:lang w:eastAsia="en-US"/>
        </w:rPr>
        <w:lastRenderedPageBreak/>
        <w:t>Формы учета и контроля достижений учащихся основной школы</w:t>
      </w:r>
    </w:p>
    <w:p w:rsidR="00282C1F" w:rsidRPr="00282C1F" w:rsidRDefault="00282C1F" w:rsidP="00282C1F">
      <w:pPr>
        <w:tabs>
          <w:tab w:val="left" w:pos="10348"/>
        </w:tabs>
        <w:spacing w:before="30" w:after="30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tabs>
          <w:tab w:val="left" w:pos="10348"/>
        </w:tabs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В образовательной программе используются следующие основные формы учета достижений </w:t>
      </w:r>
      <w:r w:rsidR="001140AC" w:rsidRPr="00282C1F">
        <w:rPr>
          <w:rFonts w:eastAsia="Calibri"/>
          <w:sz w:val="22"/>
          <w:szCs w:val="22"/>
          <w:lang w:eastAsia="en-US"/>
        </w:rPr>
        <w:t>учащихся: текущая</w:t>
      </w:r>
      <w:r w:rsidRPr="00282C1F">
        <w:rPr>
          <w:rFonts w:eastAsia="Calibri"/>
          <w:sz w:val="22"/>
          <w:szCs w:val="22"/>
          <w:lang w:eastAsia="en-US"/>
        </w:rPr>
        <w:t xml:space="preserve"> успеваемость; аттестация по итогам четверти, по итогам </w:t>
      </w:r>
      <w:r w:rsidR="001140AC" w:rsidRPr="00282C1F">
        <w:rPr>
          <w:rFonts w:eastAsia="Calibri"/>
          <w:sz w:val="22"/>
          <w:szCs w:val="22"/>
          <w:lang w:eastAsia="en-US"/>
        </w:rPr>
        <w:t>года; творческие работы</w:t>
      </w:r>
      <w:r w:rsidRPr="00282C1F">
        <w:rPr>
          <w:rFonts w:eastAsia="Calibri"/>
          <w:sz w:val="22"/>
          <w:szCs w:val="22"/>
          <w:lang w:eastAsia="en-US"/>
        </w:rPr>
        <w:t xml:space="preserve">, по окончании 9 класса проводятся экзамены. </w:t>
      </w:r>
    </w:p>
    <w:p w:rsidR="00282C1F" w:rsidRPr="00282C1F" w:rsidRDefault="00282C1F" w:rsidP="00282C1F">
      <w:pPr>
        <w:spacing w:before="30" w:after="30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keepNext/>
        <w:keepLines/>
        <w:spacing w:before="30" w:after="30"/>
        <w:jc w:val="center"/>
        <w:outlineLvl w:val="4"/>
        <w:rPr>
          <w:b/>
          <w:sz w:val="22"/>
          <w:szCs w:val="22"/>
          <w:lang w:eastAsia="en-US"/>
        </w:rPr>
      </w:pPr>
      <w:r w:rsidRPr="00282C1F">
        <w:rPr>
          <w:b/>
          <w:sz w:val="22"/>
          <w:szCs w:val="22"/>
          <w:lang w:eastAsia="en-US"/>
        </w:rPr>
        <w:t>Модель выпускника школы</w:t>
      </w:r>
    </w:p>
    <w:p w:rsidR="00282C1F" w:rsidRPr="00282C1F" w:rsidRDefault="00282C1F" w:rsidP="00282C1F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keepNext/>
        <w:keepLines/>
        <w:spacing w:before="30" w:after="30" w:line="276" w:lineRule="auto"/>
        <w:outlineLvl w:val="1"/>
        <w:rPr>
          <w:b/>
          <w:bCs/>
          <w:i/>
          <w:sz w:val="22"/>
          <w:szCs w:val="22"/>
          <w:lang w:eastAsia="en-US"/>
        </w:rPr>
      </w:pPr>
      <w:r w:rsidRPr="00282C1F">
        <w:rPr>
          <w:b/>
          <w:bCs/>
          <w:i/>
          <w:sz w:val="22"/>
          <w:szCs w:val="22"/>
          <w:lang w:eastAsia="en-US"/>
        </w:rPr>
        <w:t xml:space="preserve">Выпускник начальной школы - это ученик,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который успешно освоил образовательную программу начальной школы;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у которого есть потребность выполнять правила для учащихся; 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у </w:t>
      </w:r>
      <w:r w:rsidR="001140AC" w:rsidRPr="00282C1F">
        <w:rPr>
          <w:rFonts w:eastAsia="Calibri"/>
          <w:sz w:val="22"/>
          <w:szCs w:val="22"/>
          <w:lang w:eastAsia="en-US"/>
        </w:rPr>
        <w:t>которого есть</w:t>
      </w:r>
      <w:r w:rsidRPr="00282C1F">
        <w:rPr>
          <w:rFonts w:eastAsia="Calibri"/>
          <w:sz w:val="22"/>
          <w:szCs w:val="22"/>
          <w:lang w:eastAsia="en-US"/>
        </w:rPr>
        <w:t xml:space="preserve"> опыт участия в подготовке и проведении общественно полезных дел,  </w:t>
      </w:r>
    </w:p>
    <w:p w:rsidR="00282C1F" w:rsidRPr="00282C1F" w:rsidRDefault="001140AC" w:rsidP="00282C1F">
      <w:pPr>
        <w:numPr>
          <w:ilvl w:val="0"/>
          <w:numId w:val="8"/>
        </w:numPr>
        <w:spacing w:before="30" w:after="30" w:line="276" w:lineRule="auto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который способен</w:t>
      </w:r>
      <w:r w:rsidR="00282C1F" w:rsidRPr="00282C1F">
        <w:rPr>
          <w:rFonts w:eastAsia="Calibri"/>
          <w:sz w:val="22"/>
          <w:szCs w:val="22"/>
          <w:lang w:eastAsia="en-US"/>
        </w:rPr>
        <w:t xml:space="preserve"> сопереживать, сочувствовать, проявлять внимание к другим людям, животным, природе;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который </w:t>
      </w:r>
      <w:r w:rsidR="001140AC" w:rsidRPr="00282C1F">
        <w:rPr>
          <w:rFonts w:eastAsia="Calibri"/>
          <w:sz w:val="22"/>
          <w:szCs w:val="22"/>
          <w:lang w:eastAsia="en-US"/>
        </w:rPr>
        <w:t>стремится стать</w:t>
      </w:r>
      <w:r w:rsidRPr="00282C1F">
        <w:rPr>
          <w:rFonts w:eastAsia="Calibri"/>
          <w:sz w:val="22"/>
          <w:szCs w:val="22"/>
          <w:lang w:eastAsia="en-US"/>
        </w:rPr>
        <w:t xml:space="preserve"> сильным, быстрым, ловким и закаленным.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rPr>
          <w:rFonts w:eastAsia="Calibri"/>
          <w:sz w:val="22"/>
          <w:szCs w:val="22"/>
          <w:lang w:eastAsia="en-US"/>
        </w:rPr>
      </w:pPr>
    </w:p>
    <w:p w:rsidR="00282C1F" w:rsidRPr="00282C1F" w:rsidRDefault="00282C1F" w:rsidP="00282C1F">
      <w:pPr>
        <w:spacing w:before="30" w:after="30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b/>
          <w:sz w:val="22"/>
          <w:szCs w:val="22"/>
          <w:lang w:eastAsia="en-US"/>
        </w:rPr>
        <w:t xml:space="preserve">Воспитанник школы: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овладение </w:t>
      </w:r>
      <w:proofErr w:type="spellStart"/>
      <w:r w:rsidRPr="00282C1F">
        <w:rPr>
          <w:rFonts w:eastAsia="Calibri"/>
          <w:sz w:val="22"/>
          <w:szCs w:val="22"/>
          <w:lang w:eastAsia="en-US"/>
        </w:rPr>
        <w:t>общеучебными</w:t>
      </w:r>
      <w:proofErr w:type="spellEnd"/>
      <w:r w:rsidRPr="00282C1F">
        <w:rPr>
          <w:rFonts w:eastAsia="Calibri"/>
          <w:sz w:val="22"/>
          <w:szCs w:val="22"/>
          <w:lang w:eastAsia="en-US"/>
        </w:rPr>
        <w:t xml:space="preserve"> умениями и навыками;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овладение навыками общения и основами гигиены и здорового образа жизни,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82C1F">
        <w:rPr>
          <w:rFonts w:eastAsia="Calibri"/>
          <w:sz w:val="22"/>
          <w:szCs w:val="22"/>
          <w:lang w:eastAsia="en-US"/>
        </w:rPr>
        <w:t>сформированность</w:t>
      </w:r>
      <w:proofErr w:type="spellEnd"/>
      <w:r w:rsidRPr="00282C1F">
        <w:rPr>
          <w:rFonts w:eastAsia="Calibri"/>
          <w:sz w:val="22"/>
          <w:szCs w:val="22"/>
          <w:lang w:eastAsia="en-US"/>
        </w:rPr>
        <w:t xml:space="preserve"> психических процессов, 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восприятие и понимание таких ценностей, как «школа», «учитель», «товарищ», соблюдение порядка и дисциплины в школе и общественных местах; </w:t>
      </w:r>
    </w:p>
    <w:p w:rsidR="00282C1F" w:rsidRPr="00282C1F" w:rsidRDefault="00282C1F" w:rsidP="00282C1F">
      <w:pPr>
        <w:spacing w:before="30" w:after="30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b/>
          <w:sz w:val="22"/>
          <w:szCs w:val="22"/>
          <w:lang w:eastAsia="en-US"/>
        </w:rPr>
        <w:t xml:space="preserve">Семьянин: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восприятие себя членом семьи;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психофизическое здоровье, Член сообщества: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овладение простейшими коммуникативными умениями и навыками: умение говорить, слушать, сопереживать, сочувствовать,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наличие потребности выполнять правила для уч-ся, умение и стремление различать хорошие и плохие поступки людей, правильно оценивать свои действия и поведение одноклассников.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восприятие и понимание таких ценностей, как «родина», знание истории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и  традиций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края; </w:t>
      </w:r>
    </w:p>
    <w:p w:rsidR="00282C1F" w:rsidRPr="00282C1F" w:rsidRDefault="00282C1F" w:rsidP="00282C1F">
      <w:pPr>
        <w:spacing w:before="30" w:after="30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b/>
          <w:sz w:val="22"/>
          <w:szCs w:val="22"/>
          <w:lang w:eastAsia="en-US"/>
        </w:rPr>
        <w:t xml:space="preserve">Гражданин: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проявление внимания и интереса к другим людям, окружающей природе, животному миру,</w:t>
      </w:r>
    </w:p>
    <w:p w:rsidR="00282C1F" w:rsidRPr="00282C1F" w:rsidRDefault="00282C1F" w:rsidP="00282C1F">
      <w:pPr>
        <w:spacing w:before="30" w:after="30"/>
        <w:ind w:left="1925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sz w:val="22"/>
          <w:szCs w:val="22"/>
          <w:lang w:eastAsia="en-US"/>
        </w:rPr>
        <w:t>-</w:t>
      </w:r>
      <w:r w:rsidRPr="00282C1F">
        <w:rPr>
          <w:rFonts w:eastAsia="Calibri"/>
          <w:sz w:val="22"/>
          <w:szCs w:val="22"/>
          <w:lang w:eastAsia="en-US"/>
        </w:rPr>
        <w:tab/>
        <w:t>обретение опыта участия в подготовке и проведении общественно полезных дел,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ind w:left="1890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активное участие в жизнедеятельности класса и школы.</w:t>
      </w:r>
    </w:p>
    <w:p w:rsidR="00282C1F" w:rsidRPr="00282C1F" w:rsidRDefault="00282C1F" w:rsidP="00282C1F">
      <w:pPr>
        <w:spacing w:before="30" w:after="30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b/>
          <w:sz w:val="22"/>
          <w:szCs w:val="22"/>
          <w:lang w:eastAsia="en-US"/>
        </w:rPr>
        <w:t xml:space="preserve">Индивидуальность: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развитие нравственных и эстетических начал личности.  </w:t>
      </w:r>
    </w:p>
    <w:p w:rsidR="00282C1F" w:rsidRPr="00282C1F" w:rsidRDefault="00282C1F" w:rsidP="00282C1F">
      <w:pPr>
        <w:spacing w:before="30" w:after="30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lastRenderedPageBreak/>
        <w:t xml:space="preserve"> </w:t>
      </w:r>
    </w:p>
    <w:p w:rsidR="00282C1F" w:rsidRPr="00282C1F" w:rsidRDefault="00282C1F" w:rsidP="00282C1F">
      <w:pPr>
        <w:spacing w:before="30" w:after="30"/>
        <w:ind w:firstLine="428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b/>
          <w:i/>
          <w:sz w:val="22"/>
          <w:szCs w:val="22"/>
          <w:lang w:eastAsia="en-US"/>
        </w:rPr>
        <w:t>Выпускник основной школы</w:t>
      </w:r>
      <w:r w:rsidRPr="00282C1F">
        <w:rPr>
          <w:rFonts w:eastAsia="Calibri"/>
          <w:i/>
          <w:sz w:val="22"/>
          <w:szCs w:val="22"/>
          <w:lang w:eastAsia="en-US"/>
        </w:rPr>
        <w:t xml:space="preserve"> – </w:t>
      </w:r>
      <w:r w:rsidRPr="00282C1F">
        <w:rPr>
          <w:rFonts w:eastAsia="Calibri"/>
          <w:sz w:val="22"/>
          <w:szCs w:val="22"/>
          <w:lang w:eastAsia="en-US"/>
        </w:rPr>
        <w:t xml:space="preserve">это социально адаптированный человек, соблюдающий нормы общественного поведения, владеющий коммуникативными навыками. Это профессионально – определившаяся личность с развитыми творческими способностями; личность, умеющая принимать решения с учетом жизненных обстоятельств и реализовать свои способности наиболее эффективными для себя и окружающих способами, ведущими к постоянному успеху, самореализации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 xml:space="preserve">и  </w:t>
      </w:r>
      <w:proofErr w:type="spellStart"/>
      <w:r w:rsidRPr="00282C1F">
        <w:rPr>
          <w:rFonts w:eastAsia="Calibri"/>
          <w:sz w:val="22"/>
          <w:szCs w:val="22"/>
          <w:lang w:eastAsia="en-US"/>
        </w:rPr>
        <w:t>самоактуализации</w:t>
      </w:r>
      <w:proofErr w:type="spellEnd"/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. Воспитанник школы: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уровень образовательных способностей, успеваемость;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участие в коллективных, </w:t>
      </w:r>
      <w:proofErr w:type="gramStart"/>
      <w:r w:rsidRPr="00282C1F">
        <w:rPr>
          <w:rFonts w:eastAsia="Calibri"/>
          <w:sz w:val="22"/>
          <w:szCs w:val="22"/>
          <w:lang w:eastAsia="en-US"/>
        </w:rPr>
        <w:t>творческих  делах</w:t>
      </w:r>
      <w:proofErr w:type="gramEnd"/>
      <w:r w:rsidRPr="00282C1F">
        <w:rPr>
          <w:rFonts w:eastAsia="Calibri"/>
          <w:sz w:val="22"/>
          <w:szCs w:val="22"/>
          <w:lang w:eastAsia="en-US"/>
        </w:rPr>
        <w:t xml:space="preserve"> школы;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82C1F">
        <w:rPr>
          <w:rFonts w:eastAsia="Calibri"/>
          <w:sz w:val="22"/>
          <w:szCs w:val="22"/>
          <w:lang w:eastAsia="en-US"/>
        </w:rPr>
        <w:t>внешностные</w:t>
      </w:r>
      <w:proofErr w:type="spellEnd"/>
      <w:r w:rsidRPr="00282C1F">
        <w:rPr>
          <w:rFonts w:eastAsia="Calibri"/>
          <w:sz w:val="22"/>
          <w:szCs w:val="22"/>
          <w:lang w:eastAsia="en-US"/>
        </w:rPr>
        <w:t xml:space="preserve"> показатели поведения;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82C1F">
        <w:rPr>
          <w:rFonts w:eastAsia="Calibri"/>
          <w:sz w:val="22"/>
          <w:szCs w:val="22"/>
          <w:lang w:eastAsia="en-US"/>
        </w:rPr>
        <w:t>сформированность</w:t>
      </w:r>
      <w:proofErr w:type="spellEnd"/>
      <w:r w:rsidRPr="00282C1F">
        <w:rPr>
          <w:rFonts w:eastAsia="Calibri"/>
          <w:sz w:val="22"/>
          <w:szCs w:val="22"/>
          <w:lang w:eastAsia="en-US"/>
        </w:rPr>
        <w:t xml:space="preserve"> психических процессов.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b/>
          <w:sz w:val="22"/>
          <w:szCs w:val="22"/>
          <w:lang w:eastAsia="en-US"/>
        </w:rPr>
        <w:t xml:space="preserve">Семьянин: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социальный статус семьи;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психофизическое здоровье.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b/>
          <w:sz w:val="22"/>
          <w:szCs w:val="22"/>
          <w:lang w:eastAsia="en-US"/>
        </w:rPr>
        <w:t xml:space="preserve">Член сообщества: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участие в досуговой деятельности;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характер межличностных отношений в коллективе.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знание историко-культурных и трудовых традиций края;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>участие в городских акциях, программах;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трудовая активность.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b/>
          <w:sz w:val="22"/>
          <w:szCs w:val="22"/>
          <w:lang w:eastAsia="en-US"/>
        </w:rPr>
        <w:t xml:space="preserve">Гражданин: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82C1F">
        <w:rPr>
          <w:rFonts w:eastAsia="Calibri"/>
          <w:sz w:val="22"/>
          <w:szCs w:val="22"/>
          <w:lang w:eastAsia="en-US"/>
        </w:rPr>
        <w:t>сформированность</w:t>
      </w:r>
      <w:proofErr w:type="spellEnd"/>
      <w:r w:rsidRPr="00282C1F">
        <w:rPr>
          <w:rFonts w:eastAsia="Calibri"/>
          <w:sz w:val="22"/>
          <w:szCs w:val="22"/>
          <w:lang w:eastAsia="en-US"/>
        </w:rPr>
        <w:t xml:space="preserve"> правосознания;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282C1F">
        <w:rPr>
          <w:rFonts w:eastAsia="Calibri"/>
          <w:sz w:val="22"/>
          <w:szCs w:val="22"/>
          <w:lang w:eastAsia="en-US"/>
        </w:rPr>
        <w:t>сформированность</w:t>
      </w:r>
      <w:proofErr w:type="spellEnd"/>
      <w:r w:rsidRPr="00282C1F">
        <w:rPr>
          <w:rFonts w:eastAsia="Calibri"/>
          <w:sz w:val="22"/>
          <w:szCs w:val="22"/>
          <w:lang w:eastAsia="en-US"/>
        </w:rPr>
        <w:t xml:space="preserve"> человеческих качеств личности;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 профессиональная ориентация;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участие в самоуправлении. </w:t>
      </w:r>
    </w:p>
    <w:p w:rsidR="00282C1F" w:rsidRPr="00282C1F" w:rsidRDefault="00282C1F" w:rsidP="00282C1F">
      <w:pPr>
        <w:spacing w:before="30" w:after="30"/>
        <w:jc w:val="both"/>
        <w:rPr>
          <w:rFonts w:eastAsia="Calibri"/>
          <w:b/>
          <w:sz w:val="22"/>
          <w:szCs w:val="22"/>
          <w:lang w:eastAsia="en-US"/>
        </w:rPr>
      </w:pPr>
      <w:r w:rsidRPr="00282C1F">
        <w:rPr>
          <w:rFonts w:eastAsia="Calibri"/>
          <w:b/>
          <w:sz w:val="22"/>
          <w:szCs w:val="22"/>
          <w:lang w:eastAsia="en-US"/>
        </w:rPr>
        <w:t xml:space="preserve">Индивидуальность: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направленность и особенности личности;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гражданская позиция; </w:t>
      </w:r>
    </w:p>
    <w:p w:rsidR="00282C1F" w:rsidRPr="00282C1F" w:rsidRDefault="00282C1F" w:rsidP="00282C1F">
      <w:pPr>
        <w:numPr>
          <w:ilvl w:val="0"/>
          <w:numId w:val="8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82C1F">
        <w:rPr>
          <w:rFonts w:eastAsia="Calibri"/>
          <w:sz w:val="22"/>
          <w:szCs w:val="22"/>
          <w:lang w:eastAsia="en-US"/>
        </w:rPr>
        <w:t xml:space="preserve">способность интегрироваться в различные социальные сферы. </w:t>
      </w:r>
    </w:p>
    <w:p w:rsidR="00282C1F" w:rsidRPr="00282C1F" w:rsidRDefault="00282C1F" w:rsidP="00282C1F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Style w:val="1"/>
        <w:tblW w:w="10915" w:type="dxa"/>
        <w:tblInd w:w="1093" w:type="dxa"/>
        <w:tblLook w:val="04A0" w:firstRow="1" w:lastRow="0" w:firstColumn="1" w:lastColumn="0" w:noHBand="0" w:noVBand="1"/>
      </w:tblPr>
      <w:tblGrid>
        <w:gridCol w:w="624"/>
        <w:gridCol w:w="3327"/>
        <w:gridCol w:w="858"/>
        <w:gridCol w:w="2245"/>
        <w:gridCol w:w="3861"/>
      </w:tblGrid>
      <w:tr w:rsidR="00282C1F" w:rsidRPr="00282C1F" w:rsidTr="00142CCF">
        <w:tc>
          <w:tcPr>
            <w:tcW w:w="624" w:type="dxa"/>
          </w:tcPr>
          <w:p w:rsidR="00282C1F" w:rsidRPr="00282C1F" w:rsidRDefault="00282C1F" w:rsidP="00282C1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327" w:type="dxa"/>
          </w:tcPr>
          <w:p w:rsidR="00282C1F" w:rsidRPr="00282C1F" w:rsidRDefault="00282C1F" w:rsidP="00282C1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b/>
                <w:sz w:val="22"/>
                <w:szCs w:val="22"/>
                <w:lang w:eastAsia="en-US"/>
              </w:rPr>
              <w:t>ФИО ученика (</w:t>
            </w:r>
            <w:proofErr w:type="spellStart"/>
            <w:r w:rsidRPr="00282C1F">
              <w:rPr>
                <w:rFonts w:eastAsia="Calibri"/>
                <w:b/>
                <w:sz w:val="22"/>
                <w:szCs w:val="22"/>
                <w:lang w:eastAsia="en-US"/>
              </w:rPr>
              <w:t>цы</w:t>
            </w:r>
            <w:proofErr w:type="spellEnd"/>
            <w:r w:rsidRPr="00282C1F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8" w:type="dxa"/>
          </w:tcPr>
          <w:p w:rsidR="00282C1F" w:rsidRPr="00282C1F" w:rsidRDefault="00282C1F" w:rsidP="00282C1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b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245" w:type="dxa"/>
          </w:tcPr>
          <w:p w:rsidR="00282C1F" w:rsidRPr="00282C1F" w:rsidRDefault="00282C1F" w:rsidP="00282C1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b/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3861" w:type="dxa"/>
          </w:tcPr>
          <w:p w:rsidR="00282C1F" w:rsidRPr="00282C1F" w:rsidRDefault="00282C1F" w:rsidP="00282C1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b/>
                <w:sz w:val="22"/>
                <w:szCs w:val="22"/>
                <w:lang w:eastAsia="en-US"/>
              </w:rPr>
              <w:t>Диагноз</w:t>
            </w:r>
          </w:p>
        </w:tc>
      </w:tr>
      <w:tr w:rsidR="00282C1F" w:rsidRPr="00282C1F" w:rsidTr="00142CCF">
        <w:tc>
          <w:tcPr>
            <w:tcW w:w="624" w:type="dxa"/>
          </w:tcPr>
          <w:p w:rsidR="00282C1F" w:rsidRPr="00282C1F" w:rsidRDefault="00282C1F" w:rsidP="00282C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27" w:type="dxa"/>
          </w:tcPr>
          <w:p w:rsidR="00282C1F" w:rsidRPr="00282C1F" w:rsidRDefault="00282C1F" w:rsidP="00282C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sz w:val="22"/>
                <w:szCs w:val="22"/>
                <w:lang w:eastAsia="en-US"/>
              </w:rPr>
              <w:t xml:space="preserve">Саитов </w:t>
            </w:r>
            <w:proofErr w:type="spellStart"/>
            <w:r w:rsidRPr="00282C1F">
              <w:rPr>
                <w:rFonts w:eastAsia="Calibri"/>
                <w:sz w:val="22"/>
                <w:szCs w:val="22"/>
                <w:lang w:eastAsia="en-US"/>
              </w:rPr>
              <w:t>Кемал</w:t>
            </w:r>
            <w:proofErr w:type="spellEnd"/>
            <w:r w:rsidRPr="00282C1F">
              <w:rPr>
                <w:rFonts w:eastAsia="Calibri"/>
                <w:sz w:val="22"/>
                <w:szCs w:val="22"/>
                <w:lang w:eastAsia="en-US"/>
              </w:rPr>
              <w:t>-Али</w:t>
            </w:r>
          </w:p>
        </w:tc>
        <w:tc>
          <w:tcPr>
            <w:tcW w:w="858" w:type="dxa"/>
          </w:tcPr>
          <w:p w:rsidR="00282C1F" w:rsidRPr="00282C1F" w:rsidRDefault="00282C1F" w:rsidP="00282C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45" w:type="dxa"/>
          </w:tcPr>
          <w:p w:rsidR="00282C1F" w:rsidRPr="00282C1F" w:rsidRDefault="00282C1F" w:rsidP="00282C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b/>
                <w:sz w:val="22"/>
                <w:szCs w:val="22"/>
                <w:lang w:eastAsia="en-US"/>
              </w:rPr>
              <w:t>Инвалид, на дому</w:t>
            </w:r>
          </w:p>
        </w:tc>
        <w:tc>
          <w:tcPr>
            <w:tcW w:w="3861" w:type="dxa"/>
          </w:tcPr>
          <w:p w:rsidR="00282C1F" w:rsidRPr="00282C1F" w:rsidRDefault="00282C1F" w:rsidP="00282C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sz w:val="22"/>
                <w:szCs w:val="22"/>
                <w:lang w:eastAsia="en-US"/>
              </w:rPr>
              <w:t xml:space="preserve">Мега Кальве </w:t>
            </w:r>
            <w:proofErr w:type="spellStart"/>
            <w:r w:rsidRPr="00282C1F">
              <w:rPr>
                <w:rFonts w:eastAsia="Calibri"/>
                <w:sz w:val="22"/>
                <w:szCs w:val="22"/>
                <w:lang w:eastAsia="en-US"/>
              </w:rPr>
              <w:t>Пертесса</w:t>
            </w:r>
            <w:proofErr w:type="spellEnd"/>
            <w:r w:rsidRPr="00282C1F">
              <w:rPr>
                <w:rFonts w:eastAsia="Calibri"/>
                <w:sz w:val="22"/>
                <w:szCs w:val="22"/>
                <w:lang w:eastAsia="en-US"/>
              </w:rPr>
              <w:t xml:space="preserve"> 4 степени</w:t>
            </w:r>
          </w:p>
        </w:tc>
      </w:tr>
      <w:tr w:rsidR="00282C1F" w:rsidRPr="00282C1F" w:rsidTr="00142CCF">
        <w:tc>
          <w:tcPr>
            <w:tcW w:w="624" w:type="dxa"/>
          </w:tcPr>
          <w:p w:rsidR="00282C1F" w:rsidRPr="00282C1F" w:rsidRDefault="00282C1F" w:rsidP="00282C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27" w:type="dxa"/>
          </w:tcPr>
          <w:p w:rsidR="00282C1F" w:rsidRPr="00282C1F" w:rsidRDefault="00282C1F" w:rsidP="00282C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sz w:val="22"/>
                <w:szCs w:val="22"/>
                <w:lang w:eastAsia="en-US"/>
              </w:rPr>
              <w:t>Джумагельдиев Амир</w:t>
            </w:r>
          </w:p>
        </w:tc>
        <w:tc>
          <w:tcPr>
            <w:tcW w:w="858" w:type="dxa"/>
          </w:tcPr>
          <w:p w:rsidR="00282C1F" w:rsidRPr="00282C1F" w:rsidRDefault="00282C1F" w:rsidP="00282C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45" w:type="dxa"/>
          </w:tcPr>
          <w:p w:rsidR="00282C1F" w:rsidRPr="00282C1F" w:rsidRDefault="00282C1F" w:rsidP="00282C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b/>
                <w:sz w:val="22"/>
                <w:szCs w:val="22"/>
                <w:lang w:eastAsia="en-US"/>
              </w:rPr>
              <w:t>Инвалид</w:t>
            </w:r>
            <w:r w:rsidRPr="00282C1F">
              <w:rPr>
                <w:rFonts w:eastAsia="Calibri"/>
                <w:sz w:val="22"/>
                <w:szCs w:val="22"/>
                <w:lang w:eastAsia="en-US"/>
              </w:rPr>
              <w:t xml:space="preserve"> на дому</w:t>
            </w:r>
          </w:p>
        </w:tc>
        <w:tc>
          <w:tcPr>
            <w:tcW w:w="3861" w:type="dxa"/>
          </w:tcPr>
          <w:p w:rsidR="00282C1F" w:rsidRPr="00282C1F" w:rsidRDefault="00282C1F" w:rsidP="00282C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  <w:r w:rsidRPr="00282C1F">
              <w:rPr>
                <w:rFonts w:eastAsia="Calibri"/>
                <w:sz w:val="22"/>
                <w:szCs w:val="22"/>
                <w:lang w:eastAsia="en-US"/>
              </w:rPr>
              <w:t xml:space="preserve"> 70.01 Умственная отсталость в тяжёлой степени</w:t>
            </w:r>
          </w:p>
        </w:tc>
      </w:tr>
      <w:tr w:rsidR="00282C1F" w:rsidRPr="00282C1F" w:rsidTr="00142CCF">
        <w:tc>
          <w:tcPr>
            <w:tcW w:w="624" w:type="dxa"/>
          </w:tcPr>
          <w:p w:rsidR="00282C1F" w:rsidRPr="00282C1F" w:rsidRDefault="00282C1F" w:rsidP="00282C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27" w:type="dxa"/>
          </w:tcPr>
          <w:p w:rsidR="00282C1F" w:rsidRPr="00282C1F" w:rsidRDefault="00282C1F" w:rsidP="00282C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sz w:val="22"/>
                <w:szCs w:val="22"/>
                <w:lang w:eastAsia="en-US"/>
              </w:rPr>
              <w:t>Джумагельдиев Рамазан</w:t>
            </w:r>
          </w:p>
        </w:tc>
        <w:tc>
          <w:tcPr>
            <w:tcW w:w="858" w:type="dxa"/>
          </w:tcPr>
          <w:p w:rsidR="00282C1F" w:rsidRPr="00282C1F" w:rsidRDefault="00282C1F" w:rsidP="00282C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45" w:type="dxa"/>
          </w:tcPr>
          <w:p w:rsidR="00282C1F" w:rsidRPr="00282C1F" w:rsidRDefault="00282C1F" w:rsidP="00282C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82C1F">
              <w:rPr>
                <w:rFonts w:eastAsia="Calibri"/>
                <w:b/>
                <w:sz w:val="22"/>
                <w:szCs w:val="22"/>
                <w:lang w:eastAsia="en-US"/>
              </w:rPr>
              <w:t>Инвалид</w:t>
            </w:r>
            <w:r w:rsidRPr="00282C1F">
              <w:rPr>
                <w:rFonts w:eastAsia="Calibri"/>
                <w:sz w:val="22"/>
                <w:szCs w:val="22"/>
                <w:lang w:eastAsia="en-US"/>
              </w:rPr>
              <w:t>, на дому</w:t>
            </w:r>
          </w:p>
        </w:tc>
        <w:tc>
          <w:tcPr>
            <w:tcW w:w="3861" w:type="dxa"/>
          </w:tcPr>
          <w:p w:rsidR="00282C1F" w:rsidRPr="00282C1F" w:rsidRDefault="00282C1F" w:rsidP="00282C1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82C1F">
              <w:rPr>
                <w:rFonts w:eastAsia="Calibri"/>
                <w:sz w:val="22"/>
                <w:szCs w:val="22"/>
                <w:lang w:eastAsia="en-US"/>
              </w:rPr>
              <w:t>Сисптоматическая</w:t>
            </w:r>
            <w:proofErr w:type="spellEnd"/>
            <w:r w:rsidRPr="00282C1F">
              <w:rPr>
                <w:rFonts w:eastAsia="Calibri"/>
                <w:sz w:val="22"/>
                <w:szCs w:val="22"/>
                <w:lang w:eastAsia="en-US"/>
              </w:rPr>
              <w:t xml:space="preserve">  эпилепсия</w:t>
            </w:r>
          </w:p>
        </w:tc>
      </w:tr>
    </w:tbl>
    <w:p w:rsidR="00142CCF" w:rsidRPr="00142CCF" w:rsidRDefault="00142CCF" w:rsidP="00142CCF">
      <w:pPr>
        <w:jc w:val="center"/>
        <w:rPr>
          <w:rFonts w:eastAsia="Calibri"/>
          <w:b/>
          <w:sz w:val="22"/>
          <w:szCs w:val="22"/>
          <w:lang w:eastAsia="en-US"/>
        </w:rPr>
      </w:pPr>
      <w:r w:rsidRPr="00142CCF">
        <w:rPr>
          <w:rFonts w:eastAsia="Calibri"/>
          <w:b/>
          <w:sz w:val="22"/>
          <w:szCs w:val="22"/>
          <w:lang w:eastAsia="en-US"/>
        </w:rPr>
        <w:lastRenderedPageBreak/>
        <w:t xml:space="preserve">Планирование работы с детьми – инвалидами и детьми, </w:t>
      </w:r>
    </w:p>
    <w:p w:rsidR="00142CCF" w:rsidRPr="00142CCF" w:rsidRDefault="00142CCF" w:rsidP="00142CCF">
      <w:pPr>
        <w:jc w:val="center"/>
        <w:rPr>
          <w:rFonts w:eastAsia="Calibri"/>
          <w:b/>
          <w:sz w:val="22"/>
          <w:szCs w:val="22"/>
          <w:lang w:eastAsia="en-US"/>
        </w:rPr>
      </w:pPr>
      <w:r w:rsidRPr="00142CCF">
        <w:rPr>
          <w:rFonts w:eastAsia="Calibri"/>
          <w:b/>
          <w:sz w:val="22"/>
          <w:szCs w:val="22"/>
          <w:lang w:eastAsia="en-US"/>
        </w:rPr>
        <w:t xml:space="preserve">имеющими </w:t>
      </w:r>
      <w:proofErr w:type="gramStart"/>
      <w:r w:rsidRPr="00142CCF">
        <w:rPr>
          <w:rFonts w:eastAsia="Calibri"/>
          <w:b/>
          <w:sz w:val="22"/>
          <w:szCs w:val="22"/>
          <w:lang w:eastAsia="en-US"/>
        </w:rPr>
        <w:t>ограниченные  возможности</w:t>
      </w:r>
      <w:proofErr w:type="gramEnd"/>
      <w:r w:rsidRPr="00142CCF">
        <w:rPr>
          <w:rFonts w:eastAsia="Calibri"/>
          <w:b/>
          <w:sz w:val="22"/>
          <w:szCs w:val="22"/>
          <w:lang w:eastAsia="en-US"/>
        </w:rPr>
        <w:t xml:space="preserve">  здоровья</w:t>
      </w:r>
    </w:p>
    <w:p w:rsidR="00142CCF" w:rsidRPr="00142CCF" w:rsidRDefault="00142CCF" w:rsidP="00142CCF">
      <w:pPr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spacing w:before="30" w:after="30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142CCF">
        <w:rPr>
          <w:rFonts w:eastAsia="Calibri"/>
          <w:b/>
          <w:sz w:val="22"/>
          <w:szCs w:val="22"/>
          <w:lang w:val="en-US" w:eastAsia="en-US"/>
        </w:rPr>
        <w:t>I</w:t>
      </w:r>
      <w:r w:rsidRPr="00142CCF">
        <w:rPr>
          <w:rFonts w:eastAsia="Calibri"/>
          <w:b/>
          <w:sz w:val="22"/>
          <w:szCs w:val="22"/>
          <w:lang w:eastAsia="en-US"/>
        </w:rPr>
        <w:t>.</w:t>
      </w:r>
      <w:r w:rsidRPr="00142CCF">
        <w:rPr>
          <w:rFonts w:eastAsia="Calibri"/>
          <w:b/>
          <w:sz w:val="22"/>
          <w:szCs w:val="22"/>
          <w:u w:val="single"/>
          <w:lang w:eastAsia="en-US"/>
        </w:rPr>
        <w:t>Общие положения</w:t>
      </w:r>
    </w:p>
    <w:p w:rsidR="00142CCF" w:rsidRPr="00142CCF" w:rsidRDefault="00142CCF" w:rsidP="00142CC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 xml:space="preserve">         Инклюзивное обучение - это специально организованный образовательный процесс, обеспечивающий ребенку с ОВЗ обучение в среде сверстников в</w:t>
      </w:r>
    </w:p>
    <w:p w:rsidR="00142CCF" w:rsidRPr="00142CCF" w:rsidRDefault="00142CCF" w:rsidP="00142CCF">
      <w:pPr>
        <w:tabs>
          <w:tab w:val="left" w:pos="567"/>
        </w:tabs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общеобразовательной школе по стандартным программам с учетом его особых образовательных потребностей. Основной критерий эффективности инклюзивного обучения - успешность социализации, введение в культуру, развитие социального опыта ребенка с ОВЗ наряду с освоением им академических знаний.</w:t>
      </w:r>
    </w:p>
    <w:p w:rsidR="00142CCF" w:rsidRPr="00142CCF" w:rsidRDefault="00142CCF" w:rsidP="00142CC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 xml:space="preserve">         Особые образовательные потребности различаются у детей разных категорий, поскольку определяются спецификой нарушения психического развития и определяют особую логику построения учебного процесса, находят свое отражение в структуре и содержании образования. Наряду с этим можно выделить особые по своему характеру потребности, свойственные всем детям с ОВЗ:</w:t>
      </w:r>
    </w:p>
    <w:p w:rsidR="00142CCF" w:rsidRPr="00142CCF" w:rsidRDefault="00142CCF" w:rsidP="00142CCF">
      <w:pPr>
        <w:numPr>
          <w:ilvl w:val="0"/>
          <w:numId w:val="12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ввести в содержание обучения ребенка специальные разделы, не присутствующие в программах образования нормально развивающихся сверстников;</w:t>
      </w:r>
    </w:p>
    <w:p w:rsidR="00142CCF" w:rsidRPr="00142CCF" w:rsidRDefault="00142CCF" w:rsidP="00142CCF">
      <w:pPr>
        <w:numPr>
          <w:ilvl w:val="0"/>
          <w:numId w:val="12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использовать специальные методы, приемы и средства обучения (в том числе специализированные компьютерные технологии), обеспечивающие реализацию «обходных путей» обучения;</w:t>
      </w:r>
    </w:p>
    <w:p w:rsidR="00142CCF" w:rsidRPr="00142CCF" w:rsidRDefault="00142CCF" w:rsidP="00142CCF">
      <w:pPr>
        <w:numPr>
          <w:ilvl w:val="0"/>
          <w:numId w:val="12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обеспечить особую пространственную и временную организацию образовательной среды;</w:t>
      </w:r>
    </w:p>
    <w:p w:rsidR="00142CCF" w:rsidRPr="00142CCF" w:rsidRDefault="00142CCF" w:rsidP="00142CCF">
      <w:pPr>
        <w:numPr>
          <w:ilvl w:val="0"/>
          <w:numId w:val="12"/>
        </w:numPr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максимально раздвинуть образовательное пространство за пределы образовательного учреждения.</w:t>
      </w:r>
    </w:p>
    <w:p w:rsidR="00142CCF" w:rsidRPr="00142CCF" w:rsidRDefault="00142CCF" w:rsidP="00142CCF">
      <w:pPr>
        <w:spacing w:before="30" w:after="30"/>
        <w:ind w:left="480"/>
        <w:jc w:val="both"/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 xml:space="preserve">    Учет особых образовательных потребностей различных категорий детей с ОВЗ, обусловленных характером (типом) и выраженностью нарушений, ориентация на максимальное</w:t>
      </w:r>
      <w:r w:rsidR="001140AC">
        <w:rPr>
          <w:rFonts w:eastAsia="Calibri"/>
          <w:sz w:val="22"/>
          <w:szCs w:val="22"/>
          <w:lang w:eastAsia="en-US"/>
        </w:rPr>
        <w:t xml:space="preserve"> </w:t>
      </w:r>
      <w:r w:rsidRPr="00142CCF">
        <w:rPr>
          <w:rFonts w:eastAsia="Calibri"/>
          <w:sz w:val="22"/>
          <w:szCs w:val="22"/>
          <w:lang w:eastAsia="en-US"/>
        </w:rPr>
        <w:t>удовлетворение этих потребностей наряду с необходимостью реализации общего стандарта образования - необходимое условие эффективности инклюзивного обучения.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b/>
          <w:sz w:val="22"/>
          <w:szCs w:val="22"/>
          <w:lang w:val="en-US" w:eastAsia="en-US"/>
        </w:rPr>
        <w:t>II</w:t>
      </w:r>
      <w:r w:rsidRPr="00142CCF">
        <w:rPr>
          <w:rFonts w:eastAsia="Calibri"/>
          <w:b/>
          <w:sz w:val="22"/>
          <w:szCs w:val="22"/>
          <w:lang w:eastAsia="en-US"/>
        </w:rPr>
        <w:t xml:space="preserve">. </w:t>
      </w:r>
      <w:r w:rsidRPr="00142CCF">
        <w:rPr>
          <w:rFonts w:eastAsia="Calibri"/>
          <w:b/>
          <w:sz w:val="22"/>
          <w:szCs w:val="22"/>
          <w:u w:val="single"/>
          <w:lang w:eastAsia="en-US"/>
        </w:rPr>
        <w:t>Принципы инклюзивного образования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1. Ребенок с ОВЗ может учиться наряду со сверстниками, это норма.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 xml:space="preserve">2. Инклюзивная школа должна быть адаптивной: образование ребенка с ОВЗ        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 xml:space="preserve">    осуществляется по государственным стандартам, но с обязательным учетом 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 xml:space="preserve">    его   индивидуальных особенностей. В первую очередь, адаптируется школа, 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 xml:space="preserve">    во вторую - ребенок.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 xml:space="preserve">3. Содержание образования ребенка с ОВЗ определяется 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балансом академических знаний и социальных (жизненных) компетенций.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jc w:val="both"/>
        <w:rPr>
          <w:rFonts w:eastAsia="Calibri"/>
          <w:b/>
          <w:sz w:val="22"/>
          <w:szCs w:val="22"/>
          <w:u w:val="single"/>
          <w:lang w:eastAsia="en-US"/>
        </w:rPr>
      </w:pPr>
    </w:p>
    <w:p w:rsid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b/>
          <w:sz w:val="22"/>
          <w:szCs w:val="22"/>
          <w:lang w:val="en-US" w:eastAsia="en-US"/>
        </w:rPr>
        <w:t>III</w:t>
      </w:r>
      <w:r w:rsidRPr="00142CCF">
        <w:rPr>
          <w:rFonts w:eastAsia="Calibri"/>
          <w:b/>
          <w:sz w:val="22"/>
          <w:szCs w:val="22"/>
          <w:lang w:eastAsia="en-US"/>
        </w:rPr>
        <w:t>.</w:t>
      </w:r>
      <w:r w:rsidRPr="00142CCF">
        <w:rPr>
          <w:rFonts w:eastAsia="Calibri"/>
          <w:b/>
          <w:sz w:val="22"/>
          <w:szCs w:val="22"/>
          <w:u w:val="single"/>
          <w:lang w:eastAsia="en-US"/>
        </w:rPr>
        <w:t>Целью инклюзивного обучения</w:t>
      </w:r>
      <w:r w:rsidR="001140AC">
        <w:rPr>
          <w:rFonts w:eastAsia="Calibri"/>
          <w:b/>
          <w:sz w:val="22"/>
          <w:szCs w:val="22"/>
          <w:u w:val="single"/>
          <w:lang w:eastAsia="en-US"/>
        </w:rPr>
        <w:t xml:space="preserve"> </w:t>
      </w:r>
      <w:r w:rsidRPr="00142CCF">
        <w:rPr>
          <w:rFonts w:eastAsia="Calibri"/>
          <w:sz w:val="22"/>
          <w:szCs w:val="22"/>
          <w:lang w:eastAsia="en-US"/>
        </w:rPr>
        <w:t>является преодоление социальных, физиологических и психологических барьеров на пути приобщения ребенка с ОВЗ к общему образованию, введение в его культуру, приобщение к жизни в социуме.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u w:val="single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jc w:val="both"/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proofErr w:type="gramStart"/>
      <w:r w:rsidRPr="00142CCF">
        <w:rPr>
          <w:rFonts w:eastAsia="Calibri"/>
          <w:b/>
          <w:sz w:val="22"/>
          <w:szCs w:val="22"/>
          <w:lang w:val="en-US" w:eastAsia="en-US"/>
        </w:rPr>
        <w:lastRenderedPageBreak/>
        <w:t>IV</w:t>
      </w:r>
      <w:r w:rsidRPr="00142CCF">
        <w:rPr>
          <w:rFonts w:eastAsia="Calibri"/>
          <w:b/>
          <w:sz w:val="22"/>
          <w:szCs w:val="22"/>
          <w:lang w:eastAsia="en-US"/>
        </w:rPr>
        <w:t>.</w:t>
      </w:r>
      <w:r w:rsidRPr="00142CCF">
        <w:rPr>
          <w:rFonts w:eastAsia="Calibri"/>
          <w:b/>
          <w:sz w:val="22"/>
          <w:szCs w:val="22"/>
          <w:u w:val="single"/>
          <w:lang w:eastAsia="en-US"/>
        </w:rPr>
        <w:t>Инклюзивное  образование</w:t>
      </w:r>
      <w:proofErr w:type="gramEnd"/>
      <w:r w:rsidRPr="00142CCF">
        <w:rPr>
          <w:rFonts w:eastAsia="Calibri"/>
          <w:b/>
          <w:sz w:val="22"/>
          <w:szCs w:val="22"/>
          <w:u w:val="single"/>
          <w:lang w:eastAsia="en-US"/>
        </w:rPr>
        <w:t xml:space="preserve"> призвано решить следующие задачи: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b/>
          <w:sz w:val="22"/>
          <w:szCs w:val="22"/>
          <w:u w:val="single"/>
          <w:lang w:eastAsia="en-US"/>
        </w:rPr>
      </w:pPr>
    </w:p>
    <w:p w:rsidR="00142CCF" w:rsidRPr="00142CCF" w:rsidRDefault="00142CCF" w:rsidP="00142CCF">
      <w:pPr>
        <w:numPr>
          <w:ilvl w:val="0"/>
          <w:numId w:val="10"/>
        </w:numPr>
        <w:tabs>
          <w:tab w:val="left" w:pos="567"/>
          <w:tab w:val="left" w:pos="709"/>
        </w:tabs>
        <w:spacing w:before="30" w:after="30" w:line="276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proofErr w:type="gramStart"/>
      <w:r w:rsidRPr="00142CCF">
        <w:rPr>
          <w:rFonts w:eastAsia="Calibri"/>
          <w:sz w:val="22"/>
          <w:szCs w:val="22"/>
          <w:lang w:eastAsia="en-US"/>
        </w:rPr>
        <w:t>создание  адаптивной</w:t>
      </w:r>
      <w:proofErr w:type="gramEnd"/>
      <w:r w:rsidRPr="00142CCF">
        <w:rPr>
          <w:rFonts w:eastAsia="Calibri"/>
          <w:sz w:val="22"/>
          <w:szCs w:val="22"/>
          <w:lang w:eastAsia="en-US"/>
        </w:rPr>
        <w:t xml:space="preserve"> образовательной среды, обеспечивающей 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100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удовлетворение как общих, так и особых образовательных потребностей ребенка с ОВЗ;</w:t>
      </w:r>
    </w:p>
    <w:p w:rsidR="00142CCF" w:rsidRPr="00142CCF" w:rsidRDefault="00142CCF" w:rsidP="00142CCF">
      <w:pPr>
        <w:numPr>
          <w:ilvl w:val="0"/>
          <w:numId w:val="10"/>
        </w:numPr>
        <w:tabs>
          <w:tab w:val="left" w:pos="567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обеспечение индивидуального педагогического подхода к ребенку с ОВЗ с учетом специфики и выраженности нарушения развития, социального опыта, индивидуальных и семейных ресурсов;</w:t>
      </w:r>
    </w:p>
    <w:p w:rsidR="00142CCF" w:rsidRPr="00142CCF" w:rsidRDefault="00142CCF" w:rsidP="00142CCF">
      <w:pPr>
        <w:numPr>
          <w:ilvl w:val="0"/>
          <w:numId w:val="10"/>
        </w:numPr>
        <w:tabs>
          <w:tab w:val="left" w:pos="567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интеграция процесса освоения знаний и учебных навыков и процесса развития социального опыта, жизненных компетенций;</w:t>
      </w:r>
    </w:p>
    <w:p w:rsidR="00142CCF" w:rsidRPr="00142CCF" w:rsidRDefault="00142CCF" w:rsidP="00142CCF">
      <w:pPr>
        <w:numPr>
          <w:ilvl w:val="0"/>
          <w:numId w:val="10"/>
        </w:numPr>
        <w:tabs>
          <w:tab w:val="left" w:pos="567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обеспечение психолого-педагогического сопровождения процесса интеграции детей с ОВЗ в образовательную и социальную среду, содействия ребенку и его семье, помощи педагогам;</w:t>
      </w:r>
    </w:p>
    <w:p w:rsidR="00142CCF" w:rsidRPr="00142CCF" w:rsidRDefault="00142CCF" w:rsidP="00142CCF">
      <w:pPr>
        <w:numPr>
          <w:ilvl w:val="0"/>
          <w:numId w:val="10"/>
        </w:numPr>
        <w:tabs>
          <w:tab w:val="left" w:pos="567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разработка специализированных программно-методических комплексов для обучения детей с ОВЗ;</w:t>
      </w:r>
    </w:p>
    <w:p w:rsidR="00142CCF" w:rsidRPr="00142CCF" w:rsidRDefault="00142CCF" w:rsidP="00142CCF">
      <w:pPr>
        <w:numPr>
          <w:ilvl w:val="0"/>
          <w:numId w:val="10"/>
        </w:numPr>
        <w:tabs>
          <w:tab w:val="left" w:pos="567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координация и взаимодействие специалистов разного профиля и родителей, вовлеченных в процессе образования;</w:t>
      </w:r>
    </w:p>
    <w:p w:rsidR="00142CCF" w:rsidRPr="00142CCF" w:rsidRDefault="00142CCF" w:rsidP="00142CCF">
      <w:pPr>
        <w:numPr>
          <w:ilvl w:val="0"/>
          <w:numId w:val="10"/>
        </w:numPr>
        <w:tabs>
          <w:tab w:val="left" w:pos="567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повышение профессиональной компетентности педагогов в вопросах обучения и развития детей с ОВЗ различной специфики и выраженности;</w:t>
      </w:r>
    </w:p>
    <w:p w:rsidR="00142CCF" w:rsidRPr="00142CCF" w:rsidRDefault="00142CCF" w:rsidP="00142CCF">
      <w:pPr>
        <w:numPr>
          <w:ilvl w:val="0"/>
          <w:numId w:val="10"/>
        </w:numPr>
        <w:tabs>
          <w:tab w:val="left" w:pos="567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формирование толерантного восприятия и отношения участников образовательного процесса к различным нарушениям развития и детям с ОВЗ.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jc w:val="both"/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/>
        <w:ind w:left="284"/>
        <w:jc w:val="both"/>
        <w:rPr>
          <w:rFonts w:eastAsia="Calibri"/>
          <w:sz w:val="22"/>
          <w:szCs w:val="22"/>
          <w:u w:val="single"/>
          <w:lang w:eastAsia="en-US"/>
        </w:rPr>
      </w:pPr>
      <w:r w:rsidRPr="00142CCF">
        <w:rPr>
          <w:rFonts w:eastAsia="Calibri"/>
          <w:b/>
          <w:sz w:val="22"/>
          <w:szCs w:val="22"/>
          <w:lang w:val="en-US" w:eastAsia="en-US"/>
        </w:rPr>
        <w:t>V</w:t>
      </w:r>
      <w:r w:rsidRPr="00142CCF">
        <w:rPr>
          <w:rFonts w:eastAsia="Calibri"/>
          <w:b/>
          <w:sz w:val="22"/>
          <w:szCs w:val="22"/>
          <w:lang w:eastAsia="en-US"/>
        </w:rPr>
        <w:t>.</w:t>
      </w:r>
      <w:r w:rsidRPr="00142CCF">
        <w:rPr>
          <w:rFonts w:eastAsia="Calibri"/>
          <w:b/>
          <w:sz w:val="22"/>
          <w:szCs w:val="22"/>
          <w:u w:val="single"/>
          <w:lang w:eastAsia="en-US"/>
        </w:rPr>
        <w:t>Ожидаемые результаты:</w:t>
      </w:r>
    </w:p>
    <w:p w:rsidR="00142CCF" w:rsidRPr="00142CCF" w:rsidRDefault="00142CCF" w:rsidP="00142CCF">
      <w:pPr>
        <w:numPr>
          <w:ilvl w:val="0"/>
          <w:numId w:val="11"/>
        </w:numPr>
        <w:tabs>
          <w:tab w:val="left" w:pos="567"/>
          <w:tab w:val="left" w:pos="709"/>
        </w:tabs>
        <w:spacing w:before="30" w:after="30"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выход детей с ОВЗ из состояния изолированности от общества;</w:t>
      </w:r>
    </w:p>
    <w:p w:rsidR="00142CCF" w:rsidRPr="00142CCF" w:rsidRDefault="00142CCF" w:rsidP="00142CCF">
      <w:pPr>
        <w:numPr>
          <w:ilvl w:val="0"/>
          <w:numId w:val="11"/>
        </w:numPr>
        <w:tabs>
          <w:tab w:val="left" w:pos="567"/>
          <w:tab w:val="left" w:pos="709"/>
        </w:tabs>
        <w:spacing w:before="30" w:after="30"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 xml:space="preserve"> получение ими образования в соответствии с индивидуальными возможностями; </w:t>
      </w:r>
    </w:p>
    <w:p w:rsidR="00142CCF" w:rsidRPr="00142CCF" w:rsidRDefault="00142CCF" w:rsidP="00142CCF">
      <w:pPr>
        <w:numPr>
          <w:ilvl w:val="0"/>
          <w:numId w:val="11"/>
        </w:numPr>
        <w:tabs>
          <w:tab w:val="left" w:pos="567"/>
          <w:tab w:val="left" w:pos="709"/>
        </w:tabs>
        <w:spacing w:before="30" w:after="30"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 xml:space="preserve">реализация себя в обществе; </w:t>
      </w:r>
    </w:p>
    <w:p w:rsidR="00142CCF" w:rsidRPr="00142CCF" w:rsidRDefault="00142CCF" w:rsidP="00142CCF">
      <w:pPr>
        <w:numPr>
          <w:ilvl w:val="0"/>
          <w:numId w:val="11"/>
        </w:numPr>
        <w:tabs>
          <w:tab w:val="left" w:pos="567"/>
          <w:tab w:val="left" w:pos="709"/>
        </w:tabs>
        <w:spacing w:before="30" w:after="30"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 xml:space="preserve">повышение качества жизни; </w:t>
      </w:r>
    </w:p>
    <w:p w:rsidR="00142CCF" w:rsidRPr="00142CCF" w:rsidRDefault="00142CCF" w:rsidP="00142CCF">
      <w:pPr>
        <w:numPr>
          <w:ilvl w:val="0"/>
          <w:numId w:val="11"/>
        </w:numPr>
        <w:tabs>
          <w:tab w:val="left" w:pos="567"/>
          <w:tab w:val="left" w:pos="709"/>
        </w:tabs>
        <w:spacing w:before="30" w:after="30"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улучшение социально-экономического положения семей, воспитывающих детей с ОВЗ;</w:t>
      </w:r>
    </w:p>
    <w:p w:rsidR="00142CCF" w:rsidRPr="00142CCF" w:rsidRDefault="00142CCF" w:rsidP="00142CCF">
      <w:pPr>
        <w:numPr>
          <w:ilvl w:val="0"/>
          <w:numId w:val="11"/>
        </w:numPr>
        <w:tabs>
          <w:tab w:val="left" w:pos="567"/>
          <w:tab w:val="left" w:pos="709"/>
        </w:tabs>
        <w:spacing w:before="30" w:after="30"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реализация конституционных прав детей с ОВЗ на образование в соответствии с их возможностями.</w:t>
      </w: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142CCF" w:rsidRDefault="00142CCF" w:rsidP="00142CCF">
      <w:pPr>
        <w:tabs>
          <w:tab w:val="left" w:pos="567"/>
          <w:tab w:val="left" w:pos="709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142CCF" w:rsidRDefault="00142CCF" w:rsidP="00142CCF">
      <w:pPr>
        <w:tabs>
          <w:tab w:val="left" w:pos="567"/>
          <w:tab w:val="left" w:pos="709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142CCF" w:rsidRDefault="00142CCF" w:rsidP="00142CCF">
      <w:pPr>
        <w:tabs>
          <w:tab w:val="left" w:pos="567"/>
          <w:tab w:val="left" w:pos="709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142CCF" w:rsidRDefault="00142CCF" w:rsidP="00142CCF">
      <w:pPr>
        <w:tabs>
          <w:tab w:val="left" w:pos="567"/>
          <w:tab w:val="left" w:pos="709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142CCF" w:rsidRDefault="00142CCF" w:rsidP="00142CCF">
      <w:pPr>
        <w:tabs>
          <w:tab w:val="left" w:pos="567"/>
          <w:tab w:val="left" w:pos="709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142CCF" w:rsidRDefault="00142CCF" w:rsidP="00142CCF">
      <w:pPr>
        <w:tabs>
          <w:tab w:val="left" w:pos="567"/>
          <w:tab w:val="left" w:pos="709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spacing w:before="30" w:after="30" w:line="276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438"/>
        <w:tblW w:w="13892" w:type="dxa"/>
        <w:tblLook w:val="04A0" w:firstRow="1" w:lastRow="0" w:firstColumn="1" w:lastColumn="0" w:noHBand="0" w:noVBand="1"/>
      </w:tblPr>
      <w:tblGrid>
        <w:gridCol w:w="959"/>
        <w:gridCol w:w="6460"/>
        <w:gridCol w:w="2056"/>
        <w:gridCol w:w="4417"/>
      </w:tblGrid>
      <w:tr w:rsidR="00142CCF" w:rsidRPr="00142CCF" w:rsidTr="00377EB2">
        <w:trPr>
          <w:trHeight w:val="476"/>
        </w:trPr>
        <w:tc>
          <w:tcPr>
            <w:tcW w:w="959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6460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056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Сроки</w:t>
            </w:r>
          </w:p>
        </w:tc>
        <w:tc>
          <w:tcPr>
            <w:tcW w:w="4417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Ответственные</w:t>
            </w:r>
          </w:p>
        </w:tc>
      </w:tr>
      <w:tr w:rsidR="00142CCF" w:rsidRPr="00142CCF" w:rsidTr="00377EB2">
        <w:trPr>
          <w:trHeight w:val="777"/>
        </w:trPr>
        <w:tc>
          <w:tcPr>
            <w:tcW w:w="959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460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Разработка  индивидуальных  учебных  планов  для  детей  с  ОВЗ, локальных  актов,  утверждение  их  на  педагогическом  совете.</w:t>
            </w:r>
          </w:p>
        </w:tc>
        <w:tc>
          <w:tcPr>
            <w:tcW w:w="2056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До  1  сентября  2016  г.</w:t>
            </w:r>
          </w:p>
        </w:tc>
        <w:tc>
          <w:tcPr>
            <w:tcW w:w="4417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Администрация, учителя-предметники.</w:t>
            </w:r>
          </w:p>
        </w:tc>
      </w:tr>
      <w:tr w:rsidR="00142CCF" w:rsidRPr="00142CCF" w:rsidTr="00377EB2">
        <w:trPr>
          <w:trHeight w:val="502"/>
        </w:trPr>
        <w:tc>
          <w:tcPr>
            <w:tcW w:w="959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460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Разработка дидактических и методических материалов для детей с ОВЗ.</w:t>
            </w:r>
          </w:p>
        </w:tc>
        <w:tc>
          <w:tcPr>
            <w:tcW w:w="2056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В течение учебного года</w:t>
            </w:r>
          </w:p>
        </w:tc>
        <w:tc>
          <w:tcPr>
            <w:tcW w:w="4417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Учителя- предметники.</w:t>
            </w:r>
          </w:p>
        </w:tc>
      </w:tr>
      <w:tr w:rsidR="00142CCF" w:rsidRPr="00142CCF" w:rsidTr="00377EB2">
        <w:trPr>
          <w:trHeight w:val="502"/>
        </w:trPr>
        <w:tc>
          <w:tcPr>
            <w:tcW w:w="959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460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Сбор (уточнение)  информации  о  детях  с  ОВЗ.</w:t>
            </w:r>
          </w:p>
        </w:tc>
        <w:tc>
          <w:tcPr>
            <w:tcW w:w="2056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До  15  сентября  2016 г.</w:t>
            </w:r>
          </w:p>
        </w:tc>
        <w:tc>
          <w:tcPr>
            <w:tcW w:w="4417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Классные  руководители.</w:t>
            </w:r>
          </w:p>
        </w:tc>
      </w:tr>
      <w:tr w:rsidR="00142CCF" w:rsidRPr="00142CCF" w:rsidTr="00377EB2">
        <w:trPr>
          <w:trHeight w:val="476"/>
        </w:trPr>
        <w:tc>
          <w:tcPr>
            <w:tcW w:w="959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460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Разработка  и  утверждение  плана  работы  по  психологическому  сопровождению  детей  с  ОВЗ.</w:t>
            </w:r>
          </w:p>
        </w:tc>
        <w:tc>
          <w:tcPr>
            <w:tcW w:w="2056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До  1  сентября  2016 г.</w:t>
            </w:r>
          </w:p>
        </w:tc>
        <w:tc>
          <w:tcPr>
            <w:tcW w:w="4417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Педагог-психолог.</w:t>
            </w:r>
          </w:p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42CCF" w:rsidRPr="00142CCF" w:rsidTr="00377EB2">
        <w:trPr>
          <w:trHeight w:val="1440"/>
        </w:trPr>
        <w:tc>
          <w:tcPr>
            <w:tcW w:w="959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460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Создание условий материально- технического обеспечения:</w:t>
            </w:r>
          </w:p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- организация рабочего места ребенка с ОВЗ;</w:t>
            </w:r>
          </w:p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- обеспечение ребенка с ОВЗ компьютерными инструментами обучения;</w:t>
            </w:r>
          </w:p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- приобретение дидактических материалов для детей с ОВЗ;</w:t>
            </w:r>
          </w:p>
        </w:tc>
        <w:tc>
          <w:tcPr>
            <w:tcW w:w="2056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В течение учебного года</w:t>
            </w:r>
          </w:p>
        </w:tc>
        <w:tc>
          <w:tcPr>
            <w:tcW w:w="4417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42CCF">
              <w:rPr>
                <w:rFonts w:eastAsia="Calibri"/>
                <w:sz w:val="22"/>
                <w:szCs w:val="22"/>
                <w:lang w:eastAsia="en-US"/>
              </w:rPr>
              <w:t>Классо</w:t>
            </w:r>
            <w:bookmarkStart w:id="0" w:name="_GoBack"/>
            <w:bookmarkEnd w:id="0"/>
            <w:r w:rsidRPr="00142CCF">
              <w:rPr>
                <w:rFonts w:eastAsia="Calibri"/>
                <w:sz w:val="22"/>
                <w:szCs w:val="22"/>
                <w:lang w:eastAsia="en-US"/>
              </w:rPr>
              <w:t>ва</w:t>
            </w:r>
            <w:proofErr w:type="spellEnd"/>
            <w:r w:rsidRPr="00142CCF">
              <w:rPr>
                <w:rFonts w:eastAsia="Calibri"/>
                <w:sz w:val="22"/>
                <w:szCs w:val="22"/>
                <w:lang w:eastAsia="en-US"/>
              </w:rPr>
              <w:t xml:space="preserve"> З.Ю</w:t>
            </w:r>
          </w:p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Нурманбетова Н.Ш</w:t>
            </w:r>
          </w:p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Сагиндикова Н.Н</w:t>
            </w:r>
          </w:p>
        </w:tc>
      </w:tr>
      <w:tr w:rsidR="00142CCF" w:rsidRPr="00142CCF" w:rsidTr="00377EB2">
        <w:trPr>
          <w:trHeight w:val="502"/>
        </w:trPr>
        <w:tc>
          <w:tcPr>
            <w:tcW w:w="959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460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Мониторинг  уровня  и  качества  обученности  детей  с  ОВЗ.</w:t>
            </w:r>
          </w:p>
        </w:tc>
        <w:tc>
          <w:tcPr>
            <w:tcW w:w="2056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В течение учебного года</w:t>
            </w:r>
          </w:p>
        </w:tc>
        <w:tc>
          <w:tcPr>
            <w:tcW w:w="4417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42CCF">
              <w:rPr>
                <w:rFonts w:eastAsia="Calibri"/>
                <w:sz w:val="22"/>
                <w:szCs w:val="22"/>
                <w:lang w:eastAsia="en-US"/>
              </w:rPr>
              <w:t>Зам.по</w:t>
            </w:r>
            <w:proofErr w:type="spellEnd"/>
            <w:r w:rsidRPr="00142CCF">
              <w:rPr>
                <w:rFonts w:eastAsia="Calibri"/>
                <w:sz w:val="22"/>
                <w:szCs w:val="22"/>
                <w:lang w:eastAsia="en-US"/>
              </w:rPr>
              <w:t xml:space="preserve"> УВР</w:t>
            </w:r>
          </w:p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Теминдарова О.Я</w:t>
            </w:r>
          </w:p>
        </w:tc>
      </w:tr>
      <w:tr w:rsidR="00142CCF" w:rsidRPr="00142CCF" w:rsidTr="00377EB2">
        <w:trPr>
          <w:trHeight w:val="746"/>
        </w:trPr>
        <w:tc>
          <w:tcPr>
            <w:tcW w:w="959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460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Подготовка  и  проведение  педагогического  совета  «Инклюзивное  образование: формы  и  методы,  проблемы,  пути  их  решения».</w:t>
            </w:r>
          </w:p>
        </w:tc>
        <w:tc>
          <w:tcPr>
            <w:tcW w:w="2056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142CCF">
              <w:rPr>
                <w:rFonts w:eastAsia="Calibri"/>
                <w:sz w:val="22"/>
                <w:szCs w:val="22"/>
                <w:lang w:eastAsia="en-US"/>
              </w:rPr>
              <w:t>Март  2017 г.</w:t>
            </w:r>
          </w:p>
        </w:tc>
        <w:tc>
          <w:tcPr>
            <w:tcW w:w="4417" w:type="dxa"/>
          </w:tcPr>
          <w:p w:rsidR="00142CCF" w:rsidRPr="00142CCF" w:rsidRDefault="00142CCF" w:rsidP="00142CCF">
            <w:pPr>
              <w:tabs>
                <w:tab w:val="left" w:pos="567"/>
                <w:tab w:val="left" w:pos="709"/>
              </w:tabs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142CCF">
              <w:rPr>
                <w:rFonts w:eastAsia="Calibri"/>
                <w:sz w:val="22"/>
                <w:szCs w:val="22"/>
                <w:lang w:eastAsia="en-US"/>
              </w:rPr>
              <w:t>Зам.по</w:t>
            </w:r>
            <w:proofErr w:type="spellEnd"/>
            <w:r w:rsidRPr="00142CCF">
              <w:rPr>
                <w:rFonts w:eastAsia="Calibri"/>
                <w:sz w:val="22"/>
                <w:szCs w:val="22"/>
                <w:lang w:eastAsia="en-US"/>
              </w:rPr>
              <w:t xml:space="preserve"> УВР Теминдарова О.Я педагог-психолог,  учителя-предметники.</w:t>
            </w:r>
          </w:p>
        </w:tc>
      </w:tr>
    </w:tbl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tabs>
          <w:tab w:val="left" w:pos="567"/>
          <w:tab w:val="left" w:pos="709"/>
        </w:tabs>
        <w:rPr>
          <w:rFonts w:eastAsia="Calibri"/>
          <w:sz w:val="22"/>
          <w:szCs w:val="22"/>
          <w:lang w:eastAsia="en-US"/>
        </w:rPr>
      </w:pPr>
    </w:p>
    <w:p w:rsidR="00142CCF" w:rsidRPr="00142CCF" w:rsidRDefault="00142CCF" w:rsidP="00142CCF">
      <w:pPr>
        <w:numPr>
          <w:ilvl w:val="0"/>
          <w:numId w:val="9"/>
        </w:numPr>
        <w:tabs>
          <w:tab w:val="left" w:pos="567"/>
          <w:tab w:val="left" w:pos="709"/>
        </w:tabs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142CCF">
        <w:rPr>
          <w:rFonts w:eastAsia="Calibri"/>
          <w:b/>
          <w:sz w:val="22"/>
          <w:szCs w:val="22"/>
          <w:lang w:eastAsia="en-US"/>
        </w:rPr>
        <w:t>Заключение</w:t>
      </w:r>
    </w:p>
    <w:p w:rsidR="00142CCF" w:rsidRPr="00142CCF" w:rsidRDefault="00142CCF" w:rsidP="00142CC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42CCF">
        <w:rPr>
          <w:rFonts w:eastAsia="Calibri"/>
          <w:sz w:val="22"/>
          <w:szCs w:val="22"/>
          <w:lang w:eastAsia="en-US"/>
        </w:rPr>
        <w:t>Образовательная  деятельность</w:t>
      </w:r>
      <w:proofErr w:type="gramEnd"/>
      <w:r w:rsidRPr="00142CCF">
        <w:rPr>
          <w:rFonts w:eastAsia="Calibri"/>
          <w:sz w:val="22"/>
          <w:szCs w:val="22"/>
          <w:lang w:eastAsia="en-US"/>
        </w:rPr>
        <w:t xml:space="preserve"> школы направлена на решение социальных задач, конкретных потребностей родителей и детей, учитывает четыре основополагающих принципа: научить жить, научить жить вместе, научить учиться, научить работать – социализация, трудовая реабилитация, адаптация в обществе учеников.</w:t>
      </w:r>
    </w:p>
    <w:p w:rsidR="00142CCF" w:rsidRPr="00142CCF" w:rsidRDefault="00142CCF" w:rsidP="00142CC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ab/>
        <w:t xml:space="preserve">При работе с детьми с ОВЗ внимание </w:t>
      </w:r>
      <w:proofErr w:type="gramStart"/>
      <w:r w:rsidRPr="00142CCF">
        <w:rPr>
          <w:rFonts w:eastAsia="Calibri"/>
          <w:sz w:val="22"/>
          <w:szCs w:val="22"/>
          <w:lang w:eastAsia="en-US"/>
        </w:rPr>
        <w:t>уделяется  следующим</w:t>
      </w:r>
      <w:proofErr w:type="gramEnd"/>
      <w:r w:rsidRPr="00142CCF">
        <w:rPr>
          <w:rFonts w:eastAsia="Calibri"/>
          <w:sz w:val="22"/>
          <w:szCs w:val="22"/>
          <w:lang w:eastAsia="en-US"/>
        </w:rPr>
        <w:t xml:space="preserve"> моментам:</w:t>
      </w:r>
    </w:p>
    <w:p w:rsidR="00142CCF" w:rsidRPr="00142CCF" w:rsidRDefault="00142CCF" w:rsidP="00142CC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- государственный заказ;</w:t>
      </w:r>
    </w:p>
    <w:p w:rsidR="00142CCF" w:rsidRPr="00142CCF" w:rsidRDefault="00142CCF" w:rsidP="00142CC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- потребности учащихся;</w:t>
      </w:r>
    </w:p>
    <w:p w:rsidR="00142CCF" w:rsidRPr="00142CCF" w:rsidRDefault="00142CCF" w:rsidP="00142CC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- ожидание родителей;</w:t>
      </w:r>
    </w:p>
    <w:p w:rsidR="00142CCF" w:rsidRPr="00142CCF" w:rsidRDefault="00142CCF" w:rsidP="00142CC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- потребности педагогов;</w:t>
      </w:r>
    </w:p>
    <w:p w:rsidR="00142CCF" w:rsidRPr="00142CCF" w:rsidRDefault="00142CCF" w:rsidP="00142CCF">
      <w:pPr>
        <w:spacing w:before="30" w:after="30"/>
        <w:jc w:val="both"/>
        <w:rPr>
          <w:rFonts w:eastAsia="Calibri"/>
          <w:sz w:val="22"/>
          <w:szCs w:val="22"/>
          <w:lang w:eastAsia="en-US"/>
        </w:rPr>
      </w:pPr>
      <w:r w:rsidRPr="00142CCF">
        <w:rPr>
          <w:rFonts w:eastAsia="Calibri"/>
          <w:sz w:val="22"/>
          <w:szCs w:val="22"/>
          <w:lang w:eastAsia="en-US"/>
        </w:rPr>
        <w:t>- удовлетворение ожиданий учреждений профессионального образования</w:t>
      </w:r>
    </w:p>
    <w:p w:rsidR="00142CCF" w:rsidRPr="00142CCF" w:rsidRDefault="00142CCF" w:rsidP="00142CCF">
      <w:pPr>
        <w:jc w:val="center"/>
        <w:rPr>
          <w:b/>
          <w:color w:val="002060"/>
          <w:sz w:val="22"/>
          <w:szCs w:val="22"/>
        </w:rPr>
      </w:pPr>
      <w:r w:rsidRPr="00142CCF">
        <w:rPr>
          <w:rFonts w:eastAsia="Calibri"/>
          <w:color w:val="000000"/>
          <w:sz w:val="22"/>
          <w:szCs w:val="22"/>
          <w:lang w:eastAsia="en-US"/>
        </w:rPr>
        <w:t>Адаптированные основные общеобразовательные программы для детей с ОВЗ следует разрабатывать с учетом особенностей их психофизического развития, индивидуальных возможностей. При необходимости эти программы должны обеспечивать коррекцию нарушений развития и социальную адаптацию указанных лиц и учитывать требования федеральных государственных образовательных стандартов общего образования по уровням образования и (или) федеральных государственных образовательных стандартов образования детей с ОВЗ. </w:t>
      </w:r>
    </w:p>
    <w:p w:rsidR="00142CCF" w:rsidRPr="00142CCF" w:rsidRDefault="00142CCF" w:rsidP="00142CCF">
      <w:pPr>
        <w:jc w:val="center"/>
        <w:rPr>
          <w:b/>
          <w:sz w:val="22"/>
          <w:szCs w:val="22"/>
        </w:rPr>
      </w:pPr>
      <w:r w:rsidRPr="00142CCF">
        <w:rPr>
          <w:b/>
          <w:sz w:val="22"/>
          <w:szCs w:val="22"/>
        </w:rPr>
        <w:lastRenderedPageBreak/>
        <w:t>Содержание проблемы и её обоснование.</w:t>
      </w:r>
    </w:p>
    <w:p w:rsidR="00142CCF" w:rsidRPr="00142CCF" w:rsidRDefault="00142CCF" w:rsidP="00142CCF">
      <w:pPr>
        <w:jc w:val="center"/>
        <w:rPr>
          <w:b/>
          <w:sz w:val="22"/>
          <w:szCs w:val="22"/>
        </w:rPr>
      </w:pPr>
    </w:p>
    <w:p w:rsidR="00142CCF" w:rsidRPr="00142CCF" w:rsidRDefault="00142CCF" w:rsidP="00142CCF">
      <w:pPr>
        <w:jc w:val="both"/>
        <w:rPr>
          <w:sz w:val="22"/>
          <w:szCs w:val="22"/>
        </w:rPr>
      </w:pPr>
      <w:r w:rsidRPr="00142CCF">
        <w:rPr>
          <w:sz w:val="22"/>
          <w:szCs w:val="22"/>
        </w:rPr>
        <w:t xml:space="preserve">       Дети – инвалиды традиционно одна из </w:t>
      </w:r>
      <w:proofErr w:type="gramStart"/>
      <w:r w:rsidRPr="00142CCF">
        <w:rPr>
          <w:sz w:val="22"/>
          <w:szCs w:val="22"/>
        </w:rPr>
        <w:t>наиболее  уязвимых</w:t>
      </w:r>
      <w:proofErr w:type="gramEnd"/>
      <w:r w:rsidRPr="00142CCF">
        <w:rPr>
          <w:sz w:val="22"/>
          <w:szCs w:val="22"/>
        </w:rPr>
        <w:t xml:space="preserve"> категорий детей.</w:t>
      </w:r>
    </w:p>
    <w:p w:rsidR="00142CCF" w:rsidRPr="00142CCF" w:rsidRDefault="00142CCF" w:rsidP="00142CCF">
      <w:pPr>
        <w:jc w:val="both"/>
        <w:rPr>
          <w:sz w:val="22"/>
          <w:szCs w:val="22"/>
        </w:rPr>
      </w:pPr>
      <w:r w:rsidRPr="00142CCF">
        <w:rPr>
          <w:sz w:val="22"/>
          <w:szCs w:val="22"/>
        </w:rPr>
        <w:t xml:space="preserve">Получение детьми с ограниченными возможностями здоровья (далее дети с ОВЗ) и детьми – инвалидами образования является их неотъемлемым законодательно закреплённым правом и основополагающим условием успешной социализации. Обеспечения полноценного участия в жизни общества, эффективной самореализации в доступных видах социальной деятельности, согласно федерального </w:t>
      </w:r>
      <w:proofErr w:type="gramStart"/>
      <w:r w:rsidRPr="00142CCF">
        <w:rPr>
          <w:sz w:val="22"/>
          <w:szCs w:val="22"/>
        </w:rPr>
        <w:t>закона  «</w:t>
      </w:r>
      <w:proofErr w:type="gramEnd"/>
      <w:r w:rsidRPr="00142CCF">
        <w:rPr>
          <w:sz w:val="22"/>
          <w:szCs w:val="22"/>
        </w:rPr>
        <w:t>Об образовании в Российской Федерации»  эти дети обладают дополнительными образовательными правами, на особые педагогические подходы и специальные образовательные условия, закреплёнными в ст.34, 41, 42,79.</w:t>
      </w:r>
    </w:p>
    <w:p w:rsidR="00142CCF" w:rsidRPr="00142CCF" w:rsidRDefault="00142CCF" w:rsidP="00142CCF">
      <w:pPr>
        <w:jc w:val="both"/>
        <w:rPr>
          <w:sz w:val="22"/>
          <w:szCs w:val="22"/>
        </w:rPr>
      </w:pPr>
      <w:r w:rsidRPr="00142CCF">
        <w:rPr>
          <w:sz w:val="22"/>
          <w:szCs w:val="22"/>
        </w:rPr>
        <w:t xml:space="preserve">     Обеспечение реализации прав детей с ОВЗ и детей – инвалидов на образование является одной из важнейших </w:t>
      </w:r>
      <w:proofErr w:type="gramStart"/>
      <w:r w:rsidRPr="00142CCF">
        <w:rPr>
          <w:sz w:val="22"/>
          <w:szCs w:val="22"/>
        </w:rPr>
        <w:t>задач  нашей</w:t>
      </w:r>
      <w:proofErr w:type="gramEnd"/>
      <w:r w:rsidRPr="00142CCF">
        <w:rPr>
          <w:sz w:val="22"/>
          <w:szCs w:val="22"/>
        </w:rPr>
        <w:t xml:space="preserve"> школы.</w:t>
      </w:r>
    </w:p>
    <w:p w:rsidR="00142CCF" w:rsidRPr="00142CCF" w:rsidRDefault="00142CCF" w:rsidP="00142CCF">
      <w:pPr>
        <w:jc w:val="both"/>
        <w:rPr>
          <w:sz w:val="22"/>
          <w:szCs w:val="22"/>
        </w:rPr>
      </w:pPr>
      <w:r w:rsidRPr="00142CCF">
        <w:rPr>
          <w:sz w:val="22"/>
          <w:szCs w:val="22"/>
        </w:rPr>
        <w:t xml:space="preserve">     Роль </w:t>
      </w:r>
      <w:proofErr w:type="gramStart"/>
      <w:r w:rsidRPr="00142CCF">
        <w:rPr>
          <w:sz w:val="22"/>
          <w:szCs w:val="22"/>
        </w:rPr>
        <w:t>системы  образования</w:t>
      </w:r>
      <w:proofErr w:type="gramEnd"/>
      <w:r w:rsidRPr="00142CCF">
        <w:rPr>
          <w:sz w:val="22"/>
          <w:szCs w:val="22"/>
        </w:rPr>
        <w:t xml:space="preserve"> для этой категории людей как наиболее продуктивный путь к социализации в обществе  существенно возрастает для каждого из детей – инвалидов и  детей с ограниченными возможностями здоровья. Образование решает задачи не только развития личности детей данной категории, но и защиты их прав, их реабилитации в условиях организованной общественной поддержки на пути к истинной интеграции.</w:t>
      </w:r>
    </w:p>
    <w:p w:rsidR="00142CCF" w:rsidRPr="00142CCF" w:rsidRDefault="00142CCF" w:rsidP="00142CCF">
      <w:pPr>
        <w:jc w:val="both"/>
        <w:rPr>
          <w:sz w:val="22"/>
          <w:szCs w:val="22"/>
        </w:rPr>
      </w:pPr>
      <w:r w:rsidRPr="00142CCF">
        <w:rPr>
          <w:sz w:val="22"/>
          <w:szCs w:val="22"/>
        </w:rPr>
        <w:t xml:space="preserve">     Получение детьми данной категории полноценного образования способствует их социальной защищенности на всех этапах социализации, повышению социального статуса, становлению гражданственности и способности активного участия в общественной жизни и трудовой деятельности.  Полноценное образование для детей с ограниченными возможностями здоровья (инвалидов) означает, что им создаются условия для вариативного вхождения в те или иные социальные роли, расширения рамок свободы выбора при определении своего жизненного пути. </w:t>
      </w:r>
    </w:p>
    <w:p w:rsidR="00142CCF" w:rsidRPr="00142CCF" w:rsidRDefault="00142CCF" w:rsidP="00142CCF">
      <w:pPr>
        <w:jc w:val="both"/>
        <w:rPr>
          <w:sz w:val="22"/>
          <w:szCs w:val="22"/>
        </w:rPr>
      </w:pPr>
      <w:r w:rsidRPr="00142CCF">
        <w:rPr>
          <w:sz w:val="22"/>
          <w:szCs w:val="22"/>
        </w:rPr>
        <w:t xml:space="preserve">      Образование оказывает определяющее влияние на формирование мировоззрения и постановку жизненных целей. Проведение анкетирования учащихся данной категории и их родителей показывает, что почти каждый ребенок – инвалид нуждается не только в медицинском обслуживании, но в других видах реабилитации. В школе на протяжении многих лет ведется работа с данной категорией детей и семьями, в которых они проживают.</w:t>
      </w:r>
    </w:p>
    <w:p w:rsidR="00142CCF" w:rsidRPr="00142CCF" w:rsidRDefault="00142CCF" w:rsidP="00142CCF">
      <w:pPr>
        <w:jc w:val="both"/>
        <w:rPr>
          <w:sz w:val="22"/>
          <w:szCs w:val="22"/>
        </w:rPr>
      </w:pPr>
      <w:r w:rsidRPr="00142CCF">
        <w:rPr>
          <w:sz w:val="22"/>
          <w:szCs w:val="22"/>
        </w:rPr>
        <w:t xml:space="preserve">    </w:t>
      </w:r>
      <w:proofErr w:type="gramStart"/>
      <w:r w:rsidRPr="00142CCF">
        <w:rPr>
          <w:sz w:val="22"/>
          <w:szCs w:val="22"/>
        </w:rPr>
        <w:t>Всего  детей</w:t>
      </w:r>
      <w:proofErr w:type="gramEnd"/>
      <w:r w:rsidRPr="00142CCF">
        <w:rPr>
          <w:sz w:val="22"/>
          <w:szCs w:val="22"/>
        </w:rPr>
        <w:t xml:space="preserve"> -  инвалидов за 5 последних учебных лет: </w:t>
      </w:r>
    </w:p>
    <w:p w:rsidR="00142CCF" w:rsidRPr="00142CCF" w:rsidRDefault="00142CCF" w:rsidP="00142CCF">
      <w:pPr>
        <w:jc w:val="both"/>
        <w:rPr>
          <w:sz w:val="22"/>
          <w:szCs w:val="22"/>
        </w:rPr>
      </w:pPr>
      <w:r w:rsidRPr="00142CCF">
        <w:rPr>
          <w:sz w:val="22"/>
          <w:szCs w:val="22"/>
        </w:rPr>
        <w:t xml:space="preserve">    По заболеваниям:</w:t>
      </w:r>
    </w:p>
    <w:p w:rsidR="00142CCF" w:rsidRPr="00142CCF" w:rsidRDefault="00142CCF" w:rsidP="00142CCF">
      <w:pPr>
        <w:jc w:val="both"/>
        <w:rPr>
          <w:sz w:val="22"/>
          <w:szCs w:val="22"/>
        </w:rPr>
      </w:pPr>
      <w:proofErr w:type="gramStart"/>
      <w:r w:rsidRPr="00142CCF">
        <w:rPr>
          <w:sz w:val="22"/>
          <w:szCs w:val="22"/>
        </w:rPr>
        <w:t>Неврологическое  заболевание</w:t>
      </w:r>
      <w:proofErr w:type="gramEnd"/>
      <w:r w:rsidRPr="00142CCF">
        <w:rPr>
          <w:sz w:val="22"/>
          <w:szCs w:val="22"/>
        </w:rPr>
        <w:t xml:space="preserve"> – 2 чел,,</w:t>
      </w:r>
    </w:p>
    <w:p w:rsidR="00142CCF" w:rsidRPr="00142CCF" w:rsidRDefault="00142CCF" w:rsidP="00142CCF">
      <w:pPr>
        <w:jc w:val="both"/>
        <w:rPr>
          <w:sz w:val="22"/>
          <w:szCs w:val="22"/>
        </w:rPr>
      </w:pPr>
      <w:proofErr w:type="spellStart"/>
      <w:r w:rsidRPr="00142CCF">
        <w:rPr>
          <w:sz w:val="22"/>
          <w:szCs w:val="22"/>
        </w:rPr>
        <w:t>Постравматический</w:t>
      </w:r>
      <w:proofErr w:type="spellEnd"/>
      <w:r w:rsidRPr="00142CCF">
        <w:rPr>
          <w:sz w:val="22"/>
          <w:szCs w:val="22"/>
        </w:rPr>
        <w:t xml:space="preserve"> период таза и нижней конечности – 1 </w:t>
      </w:r>
      <w:proofErr w:type="gramStart"/>
      <w:r w:rsidRPr="00142CCF">
        <w:rPr>
          <w:sz w:val="22"/>
          <w:szCs w:val="22"/>
        </w:rPr>
        <w:t>чел</w:t>
      </w:r>
      <w:proofErr w:type="gramEnd"/>
      <w:r w:rsidRPr="00142CCF">
        <w:rPr>
          <w:sz w:val="22"/>
          <w:szCs w:val="22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111"/>
        <w:gridCol w:w="1151"/>
        <w:gridCol w:w="3402"/>
        <w:gridCol w:w="2410"/>
      </w:tblGrid>
      <w:tr w:rsidR="00142CCF" w:rsidRPr="00142CCF" w:rsidTr="00377EB2">
        <w:trPr>
          <w:trHeight w:val="300"/>
        </w:trPr>
        <w:tc>
          <w:tcPr>
            <w:tcW w:w="4219" w:type="dxa"/>
            <w:vMerge w:val="restart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Уч. год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Число детей инвалидов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 xml:space="preserve">Классы 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142CCF" w:rsidRPr="00142CCF" w:rsidRDefault="00142CCF" w:rsidP="00142CCF">
            <w:pPr>
              <w:jc w:val="center"/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Форма обучения</w:t>
            </w:r>
          </w:p>
        </w:tc>
      </w:tr>
      <w:tr w:rsidR="00142CCF" w:rsidRPr="00142CCF" w:rsidTr="00377EB2">
        <w:trPr>
          <w:trHeight w:val="210"/>
        </w:trPr>
        <w:tc>
          <w:tcPr>
            <w:tcW w:w="4219" w:type="dxa"/>
            <w:vMerge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В общеобразовательном классе</w:t>
            </w:r>
          </w:p>
        </w:tc>
        <w:tc>
          <w:tcPr>
            <w:tcW w:w="2410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Надомное обучение</w:t>
            </w:r>
          </w:p>
        </w:tc>
      </w:tr>
      <w:tr w:rsidR="00142CCF" w:rsidRPr="00142CCF" w:rsidTr="00377EB2">
        <w:tc>
          <w:tcPr>
            <w:tcW w:w="4219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2012-2013</w:t>
            </w:r>
          </w:p>
        </w:tc>
        <w:tc>
          <w:tcPr>
            <w:tcW w:w="4111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3,4</w:t>
            </w:r>
          </w:p>
        </w:tc>
        <w:tc>
          <w:tcPr>
            <w:tcW w:w="3402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2</w:t>
            </w:r>
          </w:p>
        </w:tc>
      </w:tr>
      <w:tr w:rsidR="00142CCF" w:rsidRPr="00142CCF" w:rsidTr="00377EB2">
        <w:tc>
          <w:tcPr>
            <w:tcW w:w="4219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2013-2014</w:t>
            </w:r>
          </w:p>
        </w:tc>
        <w:tc>
          <w:tcPr>
            <w:tcW w:w="4111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4,5</w:t>
            </w:r>
          </w:p>
        </w:tc>
        <w:tc>
          <w:tcPr>
            <w:tcW w:w="3402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2</w:t>
            </w:r>
          </w:p>
        </w:tc>
      </w:tr>
      <w:tr w:rsidR="00142CCF" w:rsidRPr="00142CCF" w:rsidTr="00377EB2">
        <w:tc>
          <w:tcPr>
            <w:tcW w:w="4219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2014-2015</w:t>
            </w:r>
          </w:p>
        </w:tc>
        <w:tc>
          <w:tcPr>
            <w:tcW w:w="4111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 xml:space="preserve">     3,5,6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3</w:t>
            </w:r>
          </w:p>
        </w:tc>
      </w:tr>
      <w:tr w:rsidR="00142CCF" w:rsidRPr="00142CCF" w:rsidTr="00377EB2">
        <w:tc>
          <w:tcPr>
            <w:tcW w:w="4219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2015-2016</w:t>
            </w:r>
          </w:p>
        </w:tc>
        <w:tc>
          <w:tcPr>
            <w:tcW w:w="4111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4,6,7</w:t>
            </w:r>
          </w:p>
        </w:tc>
        <w:tc>
          <w:tcPr>
            <w:tcW w:w="3402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3</w:t>
            </w:r>
          </w:p>
        </w:tc>
      </w:tr>
      <w:tr w:rsidR="00142CCF" w:rsidRPr="00142CCF" w:rsidTr="00377EB2">
        <w:tc>
          <w:tcPr>
            <w:tcW w:w="4219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2016-2017</w:t>
            </w:r>
          </w:p>
        </w:tc>
        <w:tc>
          <w:tcPr>
            <w:tcW w:w="4111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5,7,8</w:t>
            </w:r>
          </w:p>
        </w:tc>
        <w:tc>
          <w:tcPr>
            <w:tcW w:w="3402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42CCF" w:rsidRPr="00142CCF" w:rsidRDefault="00142CCF" w:rsidP="00142CCF">
            <w:pPr>
              <w:rPr>
                <w:sz w:val="22"/>
                <w:szCs w:val="22"/>
              </w:rPr>
            </w:pPr>
            <w:r w:rsidRPr="00142CCF">
              <w:rPr>
                <w:sz w:val="22"/>
                <w:szCs w:val="22"/>
              </w:rPr>
              <w:t>3</w:t>
            </w:r>
          </w:p>
        </w:tc>
      </w:tr>
    </w:tbl>
    <w:p w:rsidR="00142CCF" w:rsidRDefault="00142CCF" w:rsidP="00142CCF">
      <w:pPr>
        <w:jc w:val="both"/>
        <w:rPr>
          <w:sz w:val="22"/>
          <w:szCs w:val="22"/>
        </w:rPr>
      </w:pPr>
    </w:p>
    <w:p w:rsidR="00142CCF" w:rsidRPr="00142CCF" w:rsidRDefault="00142CCF" w:rsidP="00142CCF">
      <w:pPr>
        <w:jc w:val="both"/>
        <w:rPr>
          <w:sz w:val="22"/>
          <w:szCs w:val="22"/>
        </w:rPr>
      </w:pPr>
      <w:r w:rsidRPr="00142CCF">
        <w:rPr>
          <w:sz w:val="22"/>
          <w:szCs w:val="22"/>
        </w:rPr>
        <w:t xml:space="preserve"> Данные о заболеваниях учащихся школы, о наличии детей-инвалидов показали, что необходимо создать в школе Программу работы с детьми – инвалидами, детьми с ограниченными возможностями </w:t>
      </w:r>
      <w:proofErr w:type="gramStart"/>
      <w:r w:rsidRPr="00142CCF">
        <w:rPr>
          <w:sz w:val="22"/>
          <w:szCs w:val="22"/>
        </w:rPr>
        <w:t>здоровья,..</w:t>
      </w:r>
      <w:proofErr w:type="gramEnd"/>
      <w:r w:rsidRPr="00142CCF">
        <w:rPr>
          <w:sz w:val="22"/>
          <w:szCs w:val="22"/>
        </w:rPr>
        <w:t xml:space="preserve"> Учащихся, имеющих отклонения в здоровье, увеличивается с каждым годом, меньше становится практически здоровых детей, поэтому получение детьми – инвалидами, детьми с ограниченными возможностями </w:t>
      </w:r>
      <w:proofErr w:type="gramStart"/>
      <w:r w:rsidRPr="00142CCF">
        <w:rPr>
          <w:sz w:val="22"/>
          <w:szCs w:val="22"/>
        </w:rPr>
        <w:t>здоровья  полноценного</w:t>
      </w:r>
      <w:proofErr w:type="gramEnd"/>
      <w:r w:rsidRPr="00142CCF">
        <w:rPr>
          <w:sz w:val="22"/>
          <w:szCs w:val="22"/>
        </w:rPr>
        <w:t xml:space="preserve"> образования  способствует их социальной защищенности на всех этапах социализации, повышению социального статуса, становлению гражданственности и способности активного участия в общественной жизни и трудовой деятельности.  </w:t>
      </w:r>
    </w:p>
    <w:p w:rsidR="00142CCF" w:rsidRPr="00142CCF" w:rsidRDefault="00142CCF" w:rsidP="00142CCF">
      <w:pPr>
        <w:jc w:val="both"/>
        <w:rPr>
          <w:sz w:val="22"/>
          <w:szCs w:val="22"/>
        </w:rPr>
      </w:pPr>
      <w:r w:rsidRPr="00142CCF">
        <w:rPr>
          <w:sz w:val="22"/>
          <w:szCs w:val="22"/>
        </w:rPr>
        <w:t xml:space="preserve">       Полноценное образование для детей с ограниченными возможностями здоровья (инвалидов) означает, что им создаются условия для вариативного вхождения в те или иные социальные роли, расширения рамок свободы выбора при определении своего жизненного пути. Образование оказывает определяющее влияние на формирование мировоззрения и постановку жизненных целей. </w:t>
      </w:r>
    </w:p>
    <w:p w:rsidR="00142CCF" w:rsidRPr="00142CCF" w:rsidRDefault="00142CCF" w:rsidP="00142CCF">
      <w:pPr>
        <w:jc w:val="both"/>
        <w:rPr>
          <w:sz w:val="22"/>
          <w:szCs w:val="22"/>
        </w:rPr>
      </w:pPr>
      <w:r w:rsidRPr="00142CCF">
        <w:rPr>
          <w:sz w:val="22"/>
          <w:szCs w:val="22"/>
        </w:rPr>
        <w:t xml:space="preserve">Непременным условием эффективности проводимых мероприятий по профилактике инвалидности, улучшению жизни детей с ограниченными возможностями является комплексность различных мероприятий. </w:t>
      </w:r>
    </w:p>
    <w:p w:rsidR="00282C1F" w:rsidRPr="00142CCF" w:rsidRDefault="00282C1F"/>
    <w:sectPr w:rsidR="00282C1F" w:rsidRPr="00142CCF" w:rsidSect="00282C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C63"/>
    <w:multiLevelType w:val="hybridMultilevel"/>
    <w:tmpl w:val="DB725E20"/>
    <w:lvl w:ilvl="0" w:tplc="E050EE5A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01D73810"/>
    <w:multiLevelType w:val="hybridMultilevel"/>
    <w:tmpl w:val="EA08B27A"/>
    <w:lvl w:ilvl="0" w:tplc="995264E6">
      <w:start w:val="1"/>
      <w:numFmt w:val="decimal"/>
      <w:lvlText w:val="%1.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49CDC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542364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EA35F2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8039C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20CFA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CBA36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7EEB68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4A8FA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681148"/>
    <w:multiLevelType w:val="hybridMultilevel"/>
    <w:tmpl w:val="2EFE54D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FDE717D"/>
    <w:multiLevelType w:val="hybridMultilevel"/>
    <w:tmpl w:val="2558F9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115A65"/>
    <w:multiLevelType w:val="hybridMultilevel"/>
    <w:tmpl w:val="F2E01E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19555A"/>
    <w:multiLevelType w:val="hybridMultilevel"/>
    <w:tmpl w:val="48705198"/>
    <w:lvl w:ilvl="0" w:tplc="B120B1D0">
      <w:start w:val="1"/>
      <w:numFmt w:val="decimal"/>
      <w:lvlText w:val="%1.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A1674">
      <w:start w:val="1"/>
      <w:numFmt w:val="decimal"/>
      <w:lvlText w:val="%2."/>
      <w:lvlJc w:val="left"/>
      <w:pPr>
        <w:ind w:left="1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E405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88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07E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F06E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ECA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EE6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23B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E36821"/>
    <w:multiLevelType w:val="hybridMultilevel"/>
    <w:tmpl w:val="D4DCA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91923"/>
    <w:multiLevelType w:val="hybridMultilevel"/>
    <w:tmpl w:val="8250D9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FC0D35"/>
    <w:multiLevelType w:val="hybridMultilevel"/>
    <w:tmpl w:val="04ACA4F0"/>
    <w:lvl w:ilvl="0" w:tplc="1FAC6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646F2"/>
    <w:multiLevelType w:val="hybridMultilevel"/>
    <w:tmpl w:val="2A7C3D72"/>
    <w:lvl w:ilvl="0" w:tplc="33500814">
      <w:start w:val="1"/>
      <w:numFmt w:val="bullet"/>
      <w:lvlText w:val="-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566268">
      <w:start w:val="1"/>
      <w:numFmt w:val="bullet"/>
      <w:lvlText w:val="o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4A948">
      <w:start w:val="1"/>
      <w:numFmt w:val="bullet"/>
      <w:lvlText w:val="▪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E6D060">
      <w:start w:val="1"/>
      <w:numFmt w:val="bullet"/>
      <w:lvlText w:val="•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621DB8">
      <w:start w:val="1"/>
      <w:numFmt w:val="bullet"/>
      <w:lvlText w:val="o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B2454C">
      <w:start w:val="1"/>
      <w:numFmt w:val="bullet"/>
      <w:lvlText w:val="▪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74B9FA">
      <w:start w:val="1"/>
      <w:numFmt w:val="bullet"/>
      <w:lvlText w:val="•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6C5EE">
      <w:start w:val="1"/>
      <w:numFmt w:val="bullet"/>
      <w:lvlText w:val="o"/>
      <w:lvlJc w:val="left"/>
      <w:pPr>
        <w:ind w:left="6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824DE2">
      <w:start w:val="1"/>
      <w:numFmt w:val="bullet"/>
      <w:lvlText w:val="▪"/>
      <w:lvlJc w:val="left"/>
      <w:pPr>
        <w:ind w:left="7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6B7710"/>
    <w:multiLevelType w:val="hybridMultilevel"/>
    <w:tmpl w:val="A6D4B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664AEE"/>
    <w:multiLevelType w:val="hybridMultilevel"/>
    <w:tmpl w:val="B4EA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1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1F"/>
    <w:rsid w:val="001140AC"/>
    <w:rsid w:val="00142CCF"/>
    <w:rsid w:val="00282C1F"/>
    <w:rsid w:val="005A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B582"/>
  <w15:docId w15:val="{5742F425-D7D4-4DF5-854C-EF477C67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2C1F"/>
    <w:pPr>
      <w:spacing w:before="100" w:beforeAutospacing="1" w:after="100" w:afterAutospacing="1"/>
    </w:pPr>
    <w:rPr>
      <w:color w:val="000000"/>
    </w:rPr>
  </w:style>
  <w:style w:type="table" w:customStyle="1" w:styleId="1">
    <w:name w:val="Сетка таблицы1"/>
    <w:basedOn w:val="a1"/>
    <w:next w:val="a4"/>
    <w:uiPriority w:val="59"/>
    <w:rsid w:val="00282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8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142C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6871</Words>
  <Characters>39165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Насипли</cp:lastModifiedBy>
  <cp:revision>2</cp:revision>
  <dcterms:created xsi:type="dcterms:W3CDTF">2017-03-23T08:47:00Z</dcterms:created>
  <dcterms:modified xsi:type="dcterms:W3CDTF">2017-04-17T16:12:00Z</dcterms:modified>
</cp:coreProperties>
</file>