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1A2" w:rsidRPr="00AC51A2" w:rsidRDefault="00AC51A2" w:rsidP="00AC51A2">
      <w:pPr>
        <w:shd w:val="clear" w:color="auto" w:fill="FFFFFF"/>
        <w:spacing w:after="22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AC51A2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Какао с молоком</w:t>
      </w:r>
    </w:p>
    <w:p w:rsidR="00AC51A2" w:rsidRPr="00AC51A2" w:rsidRDefault="00AC51A2" w:rsidP="00AC51A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C51A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AC51A2" w:rsidRPr="00AC51A2" w:rsidRDefault="00AC51A2" w:rsidP="00AC51A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C51A2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ТЕХНИКО-ТЕХНОЛОГИЧЕСКАЯ КАРТА №</w:t>
      </w:r>
      <w:r w:rsidR="007949D7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16 </w:t>
      </w:r>
      <w:r w:rsidRPr="00AC51A2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 Какао с молоком</w:t>
      </w:r>
    </w:p>
    <w:p w:rsidR="00AC51A2" w:rsidRPr="00AC51A2" w:rsidRDefault="00AC51A2" w:rsidP="00AC51A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C51A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AC51A2" w:rsidRPr="00AC51A2" w:rsidRDefault="00AC51A2" w:rsidP="00AC51A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AC51A2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ОБЛАСТЬ ПРИМЕНЕНИЯ</w:t>
      </w:r>
    </w:p>
    <w:p w:rsidR="00AC51A2" w:rsidRPr="00AC51A2" w:rsidRDefault="00AC51A2" w:rsidP="00AC51A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C51A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AC51A2" w:rsidRPr="00AC51A2" w:rsidRDefault="00AC51A2" w:rsidP="00AC51A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C51A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Настоящая технико-технологическая карта разработана в соответствии ГОСТ 31987-2012 и распространяется на блюдо </w:t>
      </w:r>
      <w:proofErr w:type="gramStart"/>
      <w:r w:rsidRPr="00AC51A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Какао</w:t>
      </w:r>
      <w:proofErr w:type="gramEnd"/>
      <w:r w:rsidRPr="00AC51A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с молоком вырабатываемое объектом общественного питания.</w:t>
      </w:r>
    </w:p>
    <w:p w:rsidR="00AC51A2" w:rsidRPr="00AC51A2" w:rsidRDefault="00AC51A2" w:rsidP="00AC51A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C51A2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</w:t>
      </w:r>
    </w:p>
    <w:p w:rsidR="00AC51A2" w:rsidRPr="00AC51A2" w:rsidRDefault="00AC51A2" w:rsidP="00AC51A2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AC51A2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СЫРЬЮ</w:t>
      </w:r>
    </w:p>
    <w:p w:rsidR="00AC51A2" w:rsidRPr="00AC51A2" w:rsidRDefault="00AC51A2" w:rsidP="00AC51A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C51A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AC51A2" w:rsidRPr="00AC51A2" w:rsidRDefault="00AC51A2" w:rsidP="00AC51A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C51A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Продовольственное сырье, пищевые продукты и полуфабрикаты, используемые для приготовления блюда должны соответствовать требованиям действующих нормативных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</w:t>
      </w:r>
    </w:p>
    <w:p w:rsidR="00AC51A2" w:rsidRPr="00AC51A2" w:rsidRDefault="00AC51A2" w:rsidP="00AC51A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C51A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AC51A2" w:rsidRPr="00AC51A2" w:rsidRDefault="00AC51A2" w:rsidP="00AC51A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C51A2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3. РЕЦЕПТУРА</w:t>
      </w:r>
    </w:p>
    <w:tbl>
      <w:tblPr>
        <w:tblW w:w="12467" w:type="dxa"/>
        <w:tblCellMar>
          <w:left w:w="0" w:type="dxa"/>
          <w:right w:w="0" w:type="dxa"/>
        </w:tblCellMar>
        <w:tblLook w:val="04A0"/>
      </w:tblPr>
      <w:tblGrid>
        <w:gridCol w:w="8486"/>
        <w:gridCol w:w="2550"/>
        <w:gridCol w:w="1431"/>
      </w:tblGrid>
      <w:tr w:rsidR="00AC51A2" w:rsidRPr="00AC51A2" w:rsidTr="00AC51A2">
        <w:tc>
          <w:tcPr>
            <w:tcW w:w="4123" w:type="dxa"/>
            <w:vAlign w:val="center"/>
            <w:hideMark/>
          </w:tcPr>
          <w:p w:rsidR="00AC51A2" w:rsidRPr="00AC51A2" w:rsidRDefault="00AC51A2" w:rsidP="00AC51A2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AC51A2">
              <w:rPr>
                <w:rFonts w:ascii="Open Sans" w:eastAsia="Times New Roman" w:hAnsi="Open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  <w:tbl>
            <w:tblPr>
              <w:tblW w:w="8466" w:type="dxa"/>
              <w:tblLook w:val="04A0"/>
            </w:tblPr>
            <w:tblGrid>
              <w:gridCol w:w="3692"/>
              <w:gridCol w:w="2104"/>
              <w:gridCol w:w="2041"/>
              <w:gridCol w:w="629"/>
            </w:tblGrid>
            <w:tr w:rsidR="00AC51A2" w:rsidRPr="00AC51A2" w:rsidTr="00AC51A2">
              <w:trPr>
                <w:trHeight w:val="320"/>
              </w:trPr>
              <w:tc>
                <w:tcPr>
                  <w:tcW w:w="36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1E73BE"/>
                  <w:vAlign w:val="center"/>
                  <w:hideMark/>
                </w:tcPr>
                <w:p w:rsidR="00AC51A2" w:rsidRPr="00AC51A2" w:rsidRDefault="00AC51A2" w:rsidP="00AC51A2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FFFFFF"/>
                      <w:lang w:eastAsia="ru-RU"/>
                    </w:rPr>
                  </w:pPr>
                  <w:r w:rsidRPr="00AC51A2">
                    <w:rPr>
                      <w:rFonts w:ascii="inherit" w:eastAsia="Times New Roman" w:hAnsi="inherit" w:cs="Times New Roman"/>
                      <w:color w:val="FFFFFF"/>
                      <w:lang w:eastAsia="ru-RU"/>
                    </w:rPr>
                    <w:t> </w:t>
                  </w:r>
                </w:p>
              </w:tc>
              <w:tc>
                <w:tcPr>
                  <w:tcW w:w="4774" w:type="dxa"/>
                  <w:gridSpan w:val="3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1E73BE"/>
                  <w:vAlign w:val="center"/>
                  <w:hideMark/>
                </w:tcPr>
                <w:p w:rsidR="00AC51A2" w:rsidRPr="00AC51A2" w:rsidRDefault="00AC51A2" w:rsidP="00AC51A2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FFFFFF"/>
                      <w:lang w:eastAsia="ru-RU"/>
                    </w:rPr>
                  </w:pPr>
                  <w:r w:rsidRPr="00AC51A2">
                    <w:rPr>
                      <w:rFonts w:ascii="inherit" w:eastAsia="Times New Roman" w:hAnsi="inherit" w:cs="Times New Roman"/>
                      <w:color w:val="FFFFFF"/>
                      <w:lang w:eastAsia="ru-RU"/>
                    </w:rPr>
                    <w:t>Расход сырья и</w:t>
                  </w:r>
                </w:p>
              </w:tc>
            </w:tr>
            <w:tr w:rsidR="00AC51A2" w:rsidRPr="00AC51A2" w:rsidTr="00AC51A2">
              <w:trPr>
                <w:trHeight w:val="593"/>
              </w:trPr>
              <w:tc>
                <w:tcPr>
                  <w:tcW w:w="369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9F9F9"/>
                  <w:vAlign w:val="center"/>
                  <w:hideMark/>
                </w:tcPr>
                <w:p w:rsidR="00AC51A2" w:rsidRPr="00AC51A2" w:rsidRDefault="00AC51A2" w:rsidP="00AC51A2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 w:rsidRPr="00AC51A2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4774" w:type="dxa"/>
                  <w:gridSpan w:val="3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9F9F9"/>
                  <w:vAlign w:val="center"/>
                  <w:hideMark/>
                </w:tcPr>
                <w:p w:rsidR="00AC51A2" w:rsidRPr="00AC51A2" w:rsidRDefault="00AC51A2" w:rsidP="00AC51A2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 w:rsidRPr="00AC51A2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полуфабрикатов</w:t>
                  </w:r>
                </w:p>
              </w:tc>
            </w:tr>
            <w:tr w:rsidR="00AC51A2" w:rsidRPr="00AC51A2" w:rsidTr="00AC51A2">
              <w:trPr>
                <w:trHeight w:val="320"/>
              </w:trPr>
              <w:tc>
                <w:tcPr>
                  <w:tcW w:w="369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AC51A2" w:rsidRPr="00AC51A2" w:rsidRDefault="00AC51A2" w:rsidP="00AC51A2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 w:rsidRPr="00AC51A2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сырья</w:t>
                  </w:r>
                </w:p>
              </w:tc>
              <w:tc>
                <w:tcPr>
                  <w:tcW w:w="4774" w:type="dxa"/>
                  <w:gridSpan w:val="3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AC51A2" w:rsidRPr="00AC51A2" w:rsidRDefault="00AC51A2" w:rsidP="00AC51A2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 w:rsidRPr="00AC51A2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1 порция</w:t>
                  </w:r>
                </w:p>
              </w:tc>
            </w:tr>
            <w:tr w:rsidR="00AC51A2" w:rsidRPr="00AC51A2" w:rsidTr="00AC51A2">
              <w:trPr>
                <w:trHeight w:val="335"/>
              </w:trPr>
              <w:tc>
                <w:tcPr>
                  <w:tcW w:w="369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9F9F9"/>
                  <w:vAlign w:val="center"/>
                  <w:hideMark/>
                </w:tcPr>
                <w:p w:rsidR="00AC51A2" w:rsidRPr="00AC51A2" w:rsidRDefault="00AC51A2" w:rsidP="00AC51A2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 w:rsidRPr="00AC51A2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210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9F9F9"/>
                  <w:vAlign w:val="center"/>
                  <w:hideMark/>
                </w:tcPr>
                <w:p w:rsidR="00AC51A2" w:rsidRPr="00AC51A2" w:rsidRDefault="00AC51A2" w:rsidP="00AC51A2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 w:rsidRPr="00AC51A2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 xml:space="preserve">брутто, </w:t>
                  </w:r>
                  <w:proofErr w:type="gramStart"/>
                  <w:r w:rsidRPr="00AC51A2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204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9F9F9"/>
                  <w:vAlign w:val="center"/>
                  <w:hideMark/>
                </w:tcPr>
                <w:p w:rsidR="00AC51A2" w:rsidRPr="00AC51A2" w:rsidRDefault="00AC51A2" w:rsidP="00AC51A2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proofErr w:type="spellStart"/>
                  <w:r w:rsidRPr="00AC51A2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нетто</w:t>
                  </w:r>
                  <w:proofErr w:type="gramStart"/>
                  <w:r w:rsidRPr="00AC51A2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,г</w:t>
                  </w:r>
                  <w:proofErr w:type="spellEnd"/>
                  <w:proofErr w:type="gramEnd"/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9F9F9"/>
                  <w:vAlign w:val="center"/>
                  <w:hideMark/>
                </w:tcPr>
                <w:p w:rsidR="00AC51A2" w:rsidRPr="00AC51A2" w:rsidRDefault="00AC51A2" w:rsidP="00AC51A2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 w:rsidRPr="00AC51A2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C51A2" w:rsidRPr="00AC51A2" w:rsidTr="00AC51A2">
              <w:trPr>
                <w:trHeight w:val="445"/>
              </w:trPr>
              <w:tc>
                <w:tcPr>
                  <w:tcW w:w="369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AC51A2" w:rsidRPr="00AC51A2" w:rsidRDefault="00AC51A2" w:rsidP="00AC51A2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 w:rsidRPr="00AC51A2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Какао-порошок</w:t>
                  </w:r>
                </w:p>
              </w:tc>
              <w:tc>
                <w:tcPr>
                  <w:tcW w:w="210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AC51A2" w:rsidRPr="00AC51A2" w:rsidRDefault="00AC51A2" w:rsidP="00AC51A2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 w:rsidRPr="00AC51A2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3,6</w:t>
                  </w:r>
                </w:p>
              </w:tc>
              <w:tc>
                <w:tcPr>
                  <w:tcW w:w="204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AC51A2" w:rsidRPr="00AC51A2" w:rsidRDefault="00AC51A2" w:rsidP="00AC51A2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 w:rsidRPr="00AC51A2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3,6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AC51A2" w:rsidRPr="00AC51A2" w:rsidRDefault="00AC51A2" w:rsidP="00AC51A2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 w:rsidRPr="00AC51A2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C51A2" w:rsidRPr="00AC51A2" w:rsidTr="00AC51A2">
              <w:trPr>
                <w:trHeight w:val="320"/>
              </w:trPr>
              <w:tc>
                <w:tcPr>
                  <w:tcW w:w="369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AC51A2" w:rsidRPr="00AC51A2" w:rsidRDefault="00AC51A2" w:rsidP="00AC51A2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 w:rsidRPr="00AC51A2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Вода</w:t>
                  </w:r>
                </w:p>
              </w:tc>
              <w:tc>
                <w:tcPr>
                  <w:tcW w:w="210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AC51A2" w:rsidRPr="00AC51A2" w:rsidRDefault="00AC51A2" w:rsidP="00AC51A2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 w:rsidRPr="00AC51A2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90</w:t>
                  </w:r>
                </w:p>
              </w:tc>
              <w:tc>
                <w:tcPr>
                  <w:tcW w:w="204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AC51A2" w:rsidRPr="00AC51A2" w:rsidRDefault="00AC51A2" w:rsidP="00AC51A2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 w:rsidRPr="00AC51A2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90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AC51A2" w:rsidRPr="00AC51A2" w:rsidRDefault="00AC51A2" w:rsidP="00AC51A2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 w:rsidRPr="00AC51A2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C51A2" w:rsidRPr="00AC51A2" w:rsidTr="00AC51A2">
              <w:trPr>
                <w:trHeight w:val="320"/>
              </w:trPr>
              <w:tc>
                <w:tcPr>
                  <w:tcW w:w="369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AC51A2" w:rsidRPr="00AC51A2" w:rsidRDefault="00AC51A2" w:rsidP="00AC51A2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 w:rsidRPr="00AC51A2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Молоко</w:t>
                  </w:r>
                </w:p>
              </w:tc>
              <w:tc>
                <w:tcPr>
                  <w:tcW w:w="210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AC51A2" w:rsidRPr="00AC51A2" w:rsidRDefault="00AC51A2" w:rsidP="00AC51A2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 w:rsidRPr="00AC51A2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110</w:t>
                  </w:r>
                </w:p>
              </w:tc>
              <w:tc>
                <w:tcPr>
                  <w:tcW w:w="204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AC51A2" w:rsidRPr="00AC51A2" w:rsidRDefault="00AC51A2" w:rsidP="00AC51A2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 w:rsidRPr="00AC51A2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110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AC51A2" w:rsidRPr="00AC51A2" w:rsidRDefault="00AC51A2" w:rsidP="00AC51A2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 w:rsidRPr="00AC51A2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C51A2" w:rsidRPr="00AC51A2" w:rsidTr="00AC51A2">
              <w:trPr>
                <w:trHeight w:val="320"/>
              </w:trPr>
              <w:tc>
                <w:tcPr>
                  <w:tcW w:w="369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AC51A2" w:rsidRPr="00AC51A2" w:rsidRDefault="00AC51A2" w:rsidP="00AC51A2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 w:rsidRPr="00AC51A2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Сахар</w:t>
                  </w:r>
                </w:p>
              </w:tc>
              <w:tc>
                <w:tcPr>
                  <w:tcW w:w="210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AC51A2" w:rsidRPr="00AC51A2" w:rsidRDefault="00AC51A2" w:rsidP="00AC51A2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 w:rsidRPr="00AC51A2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12</w:t>
                  </w:r>
                </w:p>
              </w:tc>
              <w:tc>
                <w:tcPr>
                  <w:tcW w:w="204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AC51A2" w:rsidRPr="00AC51A2" w:rsidRDefault="00AC51A2" w:rsidP="00AC51A2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 w:rsidRPr="00AC51A2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12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AC51A2" w:rsidRPr="00AC51A2" w:rsidRDefault="00AC51A2" w:rsidP="00AC51A2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 w:rsidRPr="00AC51A2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C51A2" w:rsidRPr="00AC51A2" w:rsidTr="00AC51A2">
              <w:trPr>
                <w:trHeight w:val="320"/>
              </w:trPr>
              <w:tc>
                <w:tcPr>
                  <w:tcW w:w="369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AC51A2" w:rsidRPr="00AC51A2" w:rsidRDefault="00AC51A2" w:rsidP="00AC51A2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 w:rsidRPr="00AC51A2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Выход:</w:t>
                  </w:r>
                </w:p>
              </w:tc>
              <w:tc>
                <w:tcPr>
                  <w:tcW w:w="210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AC51A2" w:rsidRPr="00AC51A2" w:rsidRDefault="00AC51A2" w:rsidP="00AC51A2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 w:rsidRPr="00AC51A2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204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AC51A2" w:rsidRPr="00AC51A2" w:rsidRDefault="00AC51A2" w:rsidP="00AC51A2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 w:rsidRPr="00AC51A2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200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AC51A2" w:rsidRPr="00AC51A2" w:rsidRDefault="00AC51A2" w:rsidP="00AC51A2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 w:rsidRPr="00AC51A2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 </w:t>
                  </w:r>
                </w:p>
              </w:tc>
            </w:tr>
          </w:tbl>
          <w:p w:rsidR="00AC51A2" w:rsidRPr="00AC51A2" w:rsidRDefault="00AC51A2" w:rsidP="00AC51A2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380" w:type="dxa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64" w:type="dxa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AC51A2" w:rsidRDefault="00AC51A2" w:rsidP="00AC51A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</w:pPr>
    </w:p>
    <w:p w:rsidR="00AC51A2" w:rsidRPr="00AC51A2" w:rsidRDefault="00AC51A2" w:rsidP="00AC51A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C51A2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4. ТЕХНОЛОГИЧЕСКИЙ ПРОЦЕСС</w:t>
      </w:r>
    </w:p>
    <w:p w:rsidR="00AC51A2" w:rsidRPr="00AC51A2" w:rsidRDefault="00AC51A2" w:rsidP="00AC51A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C51A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AC51A2" w:rsidRPr="00AC51A2" w:rsidRDefault="00AC51A2" w:rsidP="00AC51A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C51A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Какао-порошок смешивают с сахаром, добавляют небольшое количество кипятка и растирают в однородную массу.</w:t>
      </w:r>
    </w:p>
    <w:p w:rsidR="00AC51A2" w:rsidRPr="00AC51A2" w:rsidRDefault="00AC51A2" w:rsidP="00AC51A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C51A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Затем при непрерывном помешивании вливают горячее молоко, остальной кипяток и доводят до кипения.</w:t>
      </w:r>
    </w:p>
    <w:p w:rsidR="00AC51A2" w:rsidRPr="00AC51A2" w:rsidRDefault="00AC51A2" w:rsidP="00AC51A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C51A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AC51A2" w:rsidRPr="00AC51A2" w:rsidRDefault="00AC51A2" w:rsidP="00AC51A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C51A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AC51A2" w:rsidRPr="00AC51A2" w:rsidRDefault="00AC51A2" w:rsidP="00AC51A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AC51A2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lastRenderedPageBreak/>
        <w:t>ТРЕБОВАНИЯ К ОФОРМЛЕНИЮ, РЕАЛИЗАЦИИ И ХРАНЕНИЮ</w:t>
      </w:r>
    </w:p>
    <w:p w:rsidR="00AC51A2" w:rsidRPr="00AC51A2" w:rsidRDefault="00AC51A2" w:rsidP="00AC51A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C51A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AC51A2" w:rsidRPr="00AC51A2" w:rsidRDefault="00AC51A2" w:rsidP="00AC51A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C51A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Подача: Блюдо готовят по заказу потребителя, используют согласно рецептуре основного блюда. Срок хранения и реализации согласно СанПин</w:t>
      </w:r>
      <w:proofErr w:type="gramStart"/>
      <w:r w:rsidRPr="00AC51A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2</w:t>
      </w:r>
      <w:proofErr w:type="gramEnd"/>
      <w:r w:rsidRPr="00AC51A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.3.2.1324-03, СанПин2.3.6.1079-01</w:t>
      </w: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.</w:t>
      </w:r>
      <w:r w:rsidRPr="00AC51A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AC51A2" w:rsidRPr="00AC51A2" w:rsidRDefault="00AC51A2" w:rsidP="00AC51A2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AC51A2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ПОКАЗАТЕЛИ КАЧЕСТВА И БЕЗОПАСНОСТИ</w:t>
      </w:r>
    </w:p>
    <w:p w:rsidR="00AC51A2" w:rsidRPr="00AC51A2" w:rsidRDefault="00AC51A2" w:rsidP="00AC51A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C51A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AC51A2" w:rsidRPr="00AC51A2" w:rsidRDefault="00AC51A2" w:rsidP="00AC51A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C51A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6.1 Органолептические показатели качества:</w:t>
      </w:r>
    </w:p>
    <w:p w:rsidR="00AC51A2" w:rsidRPr="00AC51A2" w:rsidRDefault="00AC51A2" w:rsidP="00AC51A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C51A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Цвет напитка светло-коричневый с красноватым оттенком.</w:t>
      </w:r>
    </w:p>
    <w:p w:rsidR="00AC51A2" w:rsidRPr="00AC51A2" w:rsidRDefault="00AC51A2" w:rsidP="00AC51A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C51A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Вкус и </w:t>
      </w:r>
      <w:proofErr w:type="gramStart"/>
      <w:r w:rsidRPr="00AC51A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запах</w:t>
      </w:r>
      <w:proofErr w:type="gramEnd"/>
      <w:r w:rsidRPr="00AC51A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свойственные какао.</w:t>
      </w:r>
    </w:p>
    <w:p w:rsidR="00AC51A2" w:rsidRPr="00AC51A2" w:rsidRDefault="00AC51A2" w:rsidP="00AC51A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C51A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Вкус сладкий.</w:t>
      </w:r>
    </w:p>
    <w:p w:rsidR="00AC51A2" w:rsidRPr="00AC51A2" w:rsidRDefault="00AC51A2" w:rsidP="00AC51A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C51A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Температура подачи -65 </w:t>
      </w:r>
      <w:proofErr w:type="spellStart"/>
      <w:r w:rsidRPr="00AC51A2">
        <w:rPr>
          <w:rFonts w:ascii="inherit" w:eastAsia="Times New Roman" w:hAnsi="inherit" w:cs="Times New Roman"/>
          <w:b/>
          <w:bCs/>
          <w:color w:val="000000"/>
          <w:sz w:val="16"/>
          <w:szCs w:val="16"/>
          <w:bdr w:val="none" w:sz="0" w:space="0" w:color="auto" w:frame="1"/>
          <w:vertAlign w:val="superscript"/>
          <w:lang w:eastAsia="ru-RU"/>
        </w:rPr>
        <w:t>о</w:t>
      </w:r>
      <w:r w:rsidRPr="00AC51A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С</w:t>
      </w:r>
      <w:proofErr w:type="spellEnd"/>
      <w:r w:rsidRPr="00AC51A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AC51A2" w:rsidRPr="00AC51A2" w:rsidRDefault="00AC51A2" w:rsidP="00AC51A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C51A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AC51A2" w:rsidRPr="00AC51A2" w:rsidRDefault="00AC51A2" w:rsidP="00AC51A2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AC51A2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ПИЩЕВАЯ И ЭНЕРГЕТИЧЕСКАЯ ЦЕННОСТЬ</w:t>
      </w:r>
    </w:p>
    <w:p w:rsidR="00AC51A2" w:rsidRPr="00AC51A2" w:rsidRDefault="00AC51A2" w:rsidP="00AC51A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C51A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tbl>
      <w:tblPr>
        <w:tblW w:w="8750" w:type="dxa"/>
        <w:tblInd w:w="-1088" w:type="dxa"/>
        <w:tblLayout w:type="fixed"/>
        <w:tblLook w:val="04A0"/>
      </w:tblPr>
      <w:tblGrid>
        <w:gridCol w:w="849"/>
        <w:gridCol w:w="806"/>
        <w:gridCol w:w="298"/>
        <w:gridCol w:w="901"/>
        <w:gridCol w:w="327"/>
        <w:gridCol w:w="1365"/>
        <w:gridCol w:w="987"/>
        <w:gridCol w:w="298"/>
        <w:gridCol w:w="610"/>
        <w:gridCol w:w="232"/>
        <w:gridCol w:w="199"/>
        <w:gridCol w:w="110"/>
        <w:gridCol w:w="298"/>
        <w:gridCol w:w="309"/>
        <w:gridCol w:w="297"/>
        <w:gridCol w:w="199"/>
        <w:gridCol w:w="291"/>
        <w:gridCol w:w="374"/>
      </w:tblGrid>
      <w:tr w:rsidR="00AC51A2" w:rsidRPr="00AC51A2" w:rsidTr="00AC51A2">
        <w:trPr>
          <w:trHeight w:val="615"/>
        </w:trPr>
        <w:tc>
          <w:tcPr>
            <w:tcW w:w="195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1E73BE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  <w:t>Химический состав данного блюда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1E73BE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  <w:t> </w:t>
            </w:r>
          </w:p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265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FFFFFF"/>
                <w:lang w:eastAsia="ru-RU"/>
              </w:rPr>
              <w:t> </w:t>
            </w:r>
          </w:p>
        </w:tc>
        <w:tc>
          <w:tcPr>
            <w:tcW w:w="60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FFFFFF"/>
                <w:lang w:eastAsia="ru-RU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FFFFFF"/>
                <w:lang w:eastAsia="ru-RU"/>
              </w:rPr>
              <w:t> </w:t>
            </w:r>
          </w:p>
        </w:tc>
        <w:tc>
          <w:tcPr>
            <w:tcW w:w="49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FFFFFF"/>
                <w:lang w:eastAsia="ru-RU"/>
              </w:rPr>
              <w:t> </w:t>
            </w:r>
          </w:p>
        </w:tc>
        <w:tc>
          <w:tcPr>
            <w:tcW w:w="3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FFFFFF"/>
                <w:lang w:eastAsia="ru-RU"/>
              </w:rPr>
              <w:t> </w:t>
            </w:r>
          </w:p>
        </w:tc>
      </w:tr>
      <w:tr w:rsidR="00AC51A2" w:rsidRPr="00AC51A2" w:rsidTr="00AC51A2">
        <w:trPr>
          <w:trHeight w:val="315"/>
        </w:trPr>
        <w:tc>
          <w:tcPr>
            <w:tcW w:w="2854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Пищевые вещества</w:t>
            </w:r>
          </w:p>
        </w:tc>
        <w:tc>
          <w:tcPr>
            <w:tcW w:w="1692" w:type="dxa"/>
            <w:gridSpan w:val="2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энерг</w:t>
            </w:r>
            <w:proofErr w:type="gramStart"/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.ц</w:t>
            </w:r>
            <w:proofErr w:type="gramEnd"/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енность</w:t>
            </w:r>
            <w:proofErr w:type="spellEnd"/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, ккал</w:t>
            </w:r>
          </w:p>
        </w:tc>
        <w:tc>
          <w:tcPr>
            <w:tcW w:w="189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Минер</w:t>
            </w:r>
            <w:proofErr w:type="gramStart"/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.в</w:t>
            </w:r>
            <w:proofErr w:type="gramEnd"/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ещества,</w:t>
            </w: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мг</w:t>
            </w:r>
            <w:proofErr w:type="spellEnd"/>
          </w:p>
        </w:tc>
        <w:tc>
          <w:tcPr>
            <w:tcW w:w="230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Витамины, мг</w:t>
            </w:r>
          </w:p>
        </w:tc>
      </w:tr>
      <w:tr w:rsidR="00AC51A2" w:rsidRPr="00AC51A2" w:rsidTr="00AC51A2">
        <w:trPr>
          <w:trHeight w:val="315"/>
        </w:trPr>
        <w:tc>
          <w:tcPr>
            <w:tcW w:w="2854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1692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18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1878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</w:tr>
      <w:tr w:rsidR="00AC51A2" w:rsidRPr="00AC51A2" w:rsidTr="00AC51A2">
        <w:trPr>
          <w:trHeight w:val="315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169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</w:tr>
      <w:tr w:rsidR="00AC51A2" w:rsidRPr="00AC51A2" w:rsidTr="00AC51A2">
        <w:trPr>
          <w:trHeight w:val="315"/>
        </w:trPr>
        <w:tc>
          <w:tcPr>
            <w:tcW w:w="84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белки, </w:t>
            </w:r>
            <w:proofErr w:type="gramStart"/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80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жиры, </w:t>
            </w:r>
            <w:proofErr w:type="gramStart"/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199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углеводы, </w:t>
            </w:r>
            <w:proofErr w:type="gramStart"/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Ca</w:t>
            </w:r>
            <w:proofErr w:type="spellEnd"/>
          </w:p>
        </w:tc>
        <w:tc>
          <w:tcPr>
            <w:tcW w:w="908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541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В</w:t>
            </w:r>
            <w:proofErr w:type="gramStart"/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607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В</w:t>
            </w:r>
            <w:proofErr w:type="gramStart"/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96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С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</w:tr>
      <w:tr w:rsidR="00AC51A2" w:rsidRPr="00AC51A2" w:rsidTr="00AC51A2">
        <w:trPr>
          <w:trHeight w:val="315"/>
        </w:trPr>
        <w:tc>
          <w:tcPr>
            <w:tcW w:w="84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8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119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132,82</w:t>
            </w:r>
          </w:p>
        </w:tc>
        <w:tc>
          <w:tcPr>
            <w:tcW w:w="98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90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541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60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49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</w:tr>
      <w:tr w:rsidR="00AC51A2" w:rsidRPr="00AC51A2" w:rsidTr="00AC51A2">
        <w:trPr>
          <w:trHeight w:val="315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16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C51A2" w:rsidRPr="00AC51A2" w:rsidRDefault="00AC51A2" w:rsidP="00A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</w:tr>
      <w:tr w:rsidR="00AC51A2" w:rsidRPr="00AC51A2" w:rsidTr="00AC51A2">
        <w:trPr>
          <w:trHeight w:val="315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16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C51A2" w:rsidRPr="00AC51A2" w:rsidRDefault="00AC51A2" w:rsidP="00A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</w:tr>
      <w:tr w:rsidR="00AC51A2" w:rsidRPr="00AC51A2" w:rsidTr="00AC51A2">
        <w:trPr>
          <w:trHeight w:val="315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4,5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3,79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24,5</w:t>
            </w:r>
          </w:p>
        </w:tc>
        <w:tc>
          <w:tcPr>
            <w:tcW w:w="16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C51A2" w:rsidRPr="00AC51A2" w:rsidRDefault="00AC51A2" w:rsidP="00A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113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0,9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0,04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0,14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1,2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51A2" w:rsidRPr="00AC51A2" w:rsidRDefault="00AC51A2" w:rsidP="00AC51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AC51A2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</w:tr>
    </w:tbl>
    <w:p w:rsidR="00AC51A2" w:rsidRPr="00AC51A2" w:rsidRDefault="00AC51A2" w:rsidP="00AC51A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AC51A2" w:rsidRPr="00AC51A2" w:rsidRDefault="00AC51A2" w:rsidP="00AC51A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C51A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AC51A2" w:rsidRPr="00AC51A2" w:rsidRDefault="00AC51A2" w:rsidP="00AC51A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C51A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Инженер-технолог:</w:t>
      </w:r>
    </w:p>
    <w:p w:rsidR="00AA4098" w:rsidRDefault="00AA4098"/>
    <w:sectPr w:rsidR="00AA4098" w:rsidSect="00AA4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E2C26"/>
    <w:multiLevelType w:val="multilevel"/>
    <w:tmpl w:val="A0184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1A76B0"/>
    <w:multiLevelType w:val="multilevel"/>
    <w:tmpl w:val="0C5803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1B0C4D"/>
    <w:multiLevelType w:val="multilevel"/>
    <w:tmpl w:val="0DEC6D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621EA7"/>
    <w:multiLevelType w:val="multilevel"/>
    <w:tmpl w:val="2474D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A275D6"/>
    <w:multiLevelType w:val="multilevel"/>
    <w:tmpl w:val="C6FE7F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51A2"/>
    <w:rsid w:val="007949D7"/>
    <w:rsid w:val="00AA4098"/>
    <w:rsid w:val="00AC51A2"/>
    <w:rsid w:val="00D94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098"/>
  </w:style>
  <w:style w:type="paragraph" w:styleId="1">
    <w:name w:val="heading 1"/>
    <w:basedOn w:val="a"/>
    <w:link w:val="10"/>
    <w:uiPriority w:val="9"/>
    <w:qFormat/>
    <w:rsid w:val="00AC51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51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C5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51A2"/>
    <w:rPr>
      <w:b/>
      <w:bCs/>
    </w:rPr>
  </w:style>
  <w:style w:type="character" w:styleId="a5">
    <w:name w:val="Emphasis"/>
    <w:basedOn w:val="a0"/>
    <w:uiPriority w:val="20"/>
    <w:qFormat/>
    <w:rsid w:val="00AC51A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6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452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21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7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277</Words>
  <Characters>1582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222</cp:lastModifiedBy>
  <cp:revision>3</cp:revision>
  <dcterms:created xsi:type="dcterms:W3CDTF">2020-10-06T12:15:00Z</dcterms:created>
  <dcterms:modified xsi:type="dcterms:W3CDTF">2020-10-08T05:16:00Z</dcterms:modified>
</cp:coreProperties>
</file>