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A2" w:rsidRPr="00AC51A2" w:rsidRDefault="00AC51A2" w:rsidP="00AC51A2">
      <w:pP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C51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Какао с молоком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 w:rsidR="007949D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16 </w:t>
      </w:r>
      <w:r w:rsidRPr="00AC51A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Какао с молоком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Настоящая технико-технологическая карта разработана в соответствии ГОСТ 31987-2012 и распространяется на блюдо </w:t>
      </w:r>
      <w:proofErr w:type="gramStart"/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Какао</w:t>
      </w:r>
      <w:proofErr w:type="gramEnd"/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с молоком вырабатываемое объектом общественного питания.</w:t>
      </w:r>
    </w:p>
    <w:p w:rsidR="00AC51A2" w:rsidRPr="00AC51A2" w:rsidRDefault="00AC51A2" w:rsidP="00AC51A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AC51A2" w:rsidRPr="00AC51A2" w:rsidRDefault="00AC51A2" w:rsidP="00AC51A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tbl>
      <w:tblPr>
        <w:tblW w:w="12467" w:type="dxa"/>
        <w:tblCellMar>
          <w:left w:w="0" w:type="dxa"/>
          <w:right w:w="0" w:type="dxa"/>
        </w:tblCellMar>
        <w:tblLook w:val="04A0"/>
      </w:tblPr>
      <w:tblGrid>
        <w:gridCol w:w="8486"/>
        <w:gridCol w:w="2550"/>
        <w:gridCol w:w="1431"/>
      </w:tblGrid>
      <w:tr w:rsidR="00AC51A2" w:rsidRPr="00AC51A2" w:rsidTr="00AC51A2">
        <w:tc>
          <w:tcPr>
            <w:tcW w:w="4123" w:type="dxa"/>
            <w:vAlign w:val="center"/>
            <w:hideMark/>
          </w:tcPr>
          <w:p w:rsidR="00AC51A2" w:rsidRPr="00AC51A2" w:rsidRDefault="00AC51A2" w:rsidP="00AC51A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C51A2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tbl>
            <w:tblPr>
              <w:tblW w:w="8466" w:type="dxa"/>
              <w:tblLook w:val="04A0"/>
            </w:tblPr>
            <w:tblGrid>
              <w:gridCol w:w="3692"/>
              <w:gridCol w:w="2104"/>
              <w:gridCol w:w="2041"/>
              <w:gridCol w:w="629"/>
            </w:tblGrid>
            <w:tr w:rsidR="00AC51A2" w:rsidRPr="00AC51A2" w:rsidTr="00AC51A2">
              <w:trPr>
                <w:trHeight w:val="320"/>
              </w:trPr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1E73BE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FFFFFF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FFFFFF"/>
                      <w:lang w:eastAsia="ru-RU"/>
                    </w:rPr>
                    <w:t> </w:t>
                  </w:r>
                </w:p>
              </w:tc>
              <w:tc>
                <w:tcPr>
                  <w:tcW w:w="4774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1E73BE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FFFFFF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FFFFFF"/>
                      <w:lang w:eastAsia="ru-RU"/>
                    </w:rPr>
                    <w:t>Расход сырья и</w:t>
                  </w:r>
                </w:p>
              </w:tc>
            </w:tr>
            <w:tr w:rsidR="00AC51A2" w:rsidRPr="00AC51A2" w:rsidTr="00AC51A2">
              <w:trPr>
                <w:trHeight w:val="593"/>
              </w:trPr>
              <w:tc>
                <w:tcPr>
                  <w:tcW w:w="36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774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полуфабрикатов</w:t>
                  </w:r>
                </w:p>
              </w:tc>
            </w:tr>
            <w:tr w:rsidR="00AC51A2" w:rsidRPr="00AC51A2" w:rsidTr="00AC51A2">
              <w:trPr>
                <w:trHeight w:val="320"/>
              </w:trPr>
              <w:tc>
                <w:tcPr>
                  <w:tcW w:w="36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сырья</w:t>
                  </w:r>
                </w:p>
              </w:tc>
              <w:tc>
                <w:tcPr>
                  <w:tcW w:w="4774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1 порция</w:t>
                  </w:r>
                </w:p>
              </w:tc>
            </w:tr>
            <w:tr w:rsidR="00AC51A2" w:rsidRPr="00AC51A2" w:rsidTr="00AC51A2">
              <w:trPr>
                <w:trHeight w:val="335"/>
              </w:trPr>
              <w:tc>
                <w:tcPr>
                  <w:tcW w:w="36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 xml:space="preserve">брутто, </w:t>
                  </w:r>
                  <w:proofErr w:type="gramStart"/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proofErr w:type="spellStart"/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нетто</w:t>
                  </w:r>
                  <w:proofErr w:type="gramStart"/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,г</w:t>
                  </w:r>
                  <w:proofErr w:type="spellEnd"/>
                  <w:proofErr w:type="gramEnd"/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C51A2" w:rsidRPr="00AC51A2" w:rsidTr="00AC51A2">
              <w:trPr>
                <w:trHeight w:val="445"/>
              </w:trPr>
              <w:tc>
                <w:tcPr>
                  <w:tcW w:w="36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Какао-порошок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3,6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3,6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C51A2" w:rsidRPr="00AC51A2" w:rsidTr="00AC51A2">
              <w:trPr>
                <w:trHeight w:val="320"/>
              </w:trPr>
              <w:tc>
                <w:tcPr>
                  <w:tcW w:w="36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Вода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90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90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C51A2" w:rsidRPr="00AC51A2" w:rsidTr="00AC51A2">
              <w:trPr>
                <w:trHeight w:val="320"/>
              </w:trPr>
              <w:tc>
                <w:tcPr>
                  <w:tcW w:w="36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Молоко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110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110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C51A2" w:rsidRPr="00AC51A2" w:rsidTr="00AC51A2">
              <w:trPr>
                <w:trHeight w:val="320"/>
              </w:trPr>
              <w:tc>
                <w:tcPr>
                  <w:tcW w:w="36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Сахар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C51A2" w:rsidRPr="00AC51A2" w:rsidTr="00AC51A2">
              <w:trPr>
                <w:trHeight w:val="320"/>
              </w:trPr>
              <w:tc>
                <w:tcPr>
                  <w:tcW w:w="36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Выход: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C51A2" w:rsidRPr="00AC51A2" w:rsidRDefault="00AC51A2" w:rsidP="00AC51A2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AC51A2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:rsidR="00AC51A2" w:rsidRPr="00AC51A2" w:rsidRDefault="00AC51A2" w:rsidP="00AC51A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380" w:type="dxa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64" w:type="dxa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AC51A2" w:rsidRDefault="00AC51A2" w:rsidP="00AC51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AC51A2" w:rsidRPr="00AC51A2" w:rsidRDefault="00AC51A2" w:rsidP="00AC51A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Какао-порошок смешивают с сахаром, добавляют небольшое количество кипятка и растирают в однородную массу.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Затем при непрерывном помешивании вливают горячее молоко, остальной кипяток и доводят до кипения.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lastRenderedPageBreak/>
        <w:t>ТРЕБОВАНИЯ К ОФОРМЛЕНИЮ, РЕАЛИЗАЦИИ И ХРАНЕНИЮ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</w:t>
      </w: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Цвет напитка светло-коричневый с красноватым оттенком.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Вкус и </w:t>
      </w:r>
      <w:proofErr w:type="gramStart"/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запах</w:t>
      </w:r>
      <w:proofErr w:type="gramEnd"/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свойственные какао.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Вкус сладкий.</w:t>
      </w:r>
    </w:p>
    <w:p w:rsidR="00AC51A2" w:rsidRPr="00AC51A2" w:rsidRDefault="00AC51A2" w:rsidP="00AC51A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Температура подачи -65 </w:t>
      </w:r>
      <w:proofErr w:type="spellStart"/>
      <w:r w:rsidRPr="00AC51A2">
        <w:rPr>
          <w:rFonts w:ascii="inherit" w:eastAsia="Times New Roman" w:hAnsi="inherit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ru-RU"/>
        </w:rPr>
        <w:t>о</w:t>
      </w: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</w:t>
      </w:r>
      <w:proofErr w:type="spellEnd"/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8750" w:type="dxa"/>
        <w:tblInd w:w="-1088" w:type="dxa"/>
        <w:tblLayout w:type="fixed"/>
        <w:tblLook w:val="04A0"/>
      </w:tblPr>
      <w:tblGrid>
        <w:gridCol w:w="849"/>
        <w:gridCol w:w="806"/>
        <w:gridCol w:w="298"/>
        <w:gridCol w:w="901"/>
        <w:gridCol w:w="327"/>
        <w:gridCol w:w="1365"/>
        <w:gridCol w:w="987"/>
        <w:gridCol w:w="298"/>
        <w:gridCol w:w="610"/>
        <w:gridCol w:w="232"/>
        <w:gridCol w:w="199"/>
        <w:gridCol w:w="110"/>
        <w:gridCol w:w="298"/>
        <w:gridCol w:w="309"/>
        <w:gridCol w:w="297"/>
        <w:gridCol w:w="199"/>
        <w:gridCol w:w="291"/>
        <w:gridCol w:w="374"/>
      </w:tblGrid>
      <w:tr w:rsidR="00AC51A2" w:rsidRPr="00AC51A2" w:rsidTr="00AC51A2">
        <w:trPr>
          <w:trHeight w:val="615"/>
        </w:trPr>
        <w:tc>
          <w:tcPr>
            <w:tcW w:w="19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1E73BE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Химический состав данного блюда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1E73BE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26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</w:tr>
      <w:tr w:rsidR="00AC51A2" w:rsidRPr="00AC51A2" w:rsidTr="00AC51A2">
        <w:trPr>
          <w:trHeight w:val="315"/>
        </w:trPr>
        <w:tc>
          <w:tcPr>
            <w:tcW w:w="28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1692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энерг</w:t>
            </w:r>
            <w:proofErr w:type="gramStart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.ц</w:t>
            </w:r>
            <w:proofErr w:type="gramEnd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енность</w:t>
            </w:r>
            <w:proofErr w:type="spellEnd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, ккал</w:t>
            </w:r>
          </w:p>
        </w:tc>
        <w:tc>
          <w:tcPr>
            <w:tcW w:w="18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Минер</w:t>
            </w:r>
            <w:proofErr w:type="gramStart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.в</w:t>
            </w:r>
            <w:proofErr w:type="gramEnd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ещества,</w:t>
            </w: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мг</w:t>
            </w:r>
            <w:proofErr w:type="spellEnd"/>
          </w:p>
        </w:tc>
        <w:tc>
          <w:tcPr>
            <w:tcW w:w="23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Витамины, мг</w:t>
            </w:r>
          </w:p>
        </w:tc>
      </w:tr>
      <w:tr w:rsidR="00AC51A2" w:rsidRPr="00AC51A2" w:rsidTr="00AC51A2">
        <w:trPr>
          <w:trHeight w:val="315"/>
        </w:trPr>
        <w:tc>
          <w:tcPr>
            <w:tcW w:w="285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87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</w:tr>
      <w:tr w:rsidR="00AC51A2" w:rsidRPr="00AC51A2" w:rsidTr="00AC51A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AC51A2" w:rsidRPr="00AC51A2" w:rsidTr="00AC51A2">
        <w:trPr>
          <w:trHeight w:val="315"/>
        </w:trPr>
        <w:tc>
          <w:tcPr>
            <w:tcW w:w="8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8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19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углеводы, </w:t>
            </w:r>
            <w:proofErr w:type="gramStart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Ca</w:t>
            </w:r>
            <w:proofErr w:type="spellEnd"/>
          </w:p>
        </w:tc>
        <w:tc>
          <w:tcPr>
            <w:tcW w:w="90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54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В</w:t>
            </w:r>
            <w:proofErr w:type="gramStart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60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В</w:t>
            </w:r>
            <w:proofErr w:type="gramStart"/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9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С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AC51A2" w:rsidRPr="00AC51A2" w:rsidTr="00AC51A2">
        <w:trPr>
          <w:trHeight w:val="315"/>
        </w:trPr>
        <w:tc>
          <w:tcPr>
            <w:tcW w:w="8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132,82</w:t>
            </w: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54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49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AC51A2" w:rsidRPr="00AC51A2" w:rsidTr="00AC51A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AC51A2" w:rsidRPr="00AC51A2" w:rsidTr="00AC51A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AC51A2" w:rsidRPr="00AC51A2" w:rsidTr="00AC51A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3,79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24,5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C51A2" w:rsidRPr="00AC51A2" w:rsidRDefault="00AC51A2" w:rsidP="00AC51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113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0,9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0,04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0,14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1,2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51A2" w:rsidRPr="00AC51A2" w:rsidRDefault="00AC51A2" w:rsidP="00AC51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AC51A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</w:tbl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C51A2" w:rsidRPr="00AC51A2" w:rsidRDefault="00AC51A2" w:rsidP="00AC51A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C51A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Инженер-технолог:</w:t>
      </w:r>
    </w:p>
    <w:p w:rsidR="00AA4098" w:rsidRDefault="00AA4098"/>
    <w:sectPr w:rsidR="00AA4098" w:rsidSect="00AA4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2C26"/>
    <w:multiLevelType w:val="multilevel"/>
    <w:tmpl w:val="A018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A76B0"/>
    <w:multiLevelType w:val="multilevel"/>
    <w:tmpl w:val="0C5803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1B0C4D"/>
    <w:multiLevelType w:val="multilevel"/>
    <w:tmpl w:val="0DEC6D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621EA7"/>
    <w:multiLevelType w:val="multilevel"/>
    <w:tmpl w:val="2474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275D6"/>
    <w:multiLevelType w:val="multilevel"/>
    <w:tmpl w:val="C6FE7F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1A2"/>
    <w:rsid w:val="007949D7"/>
    <w:rsid w:val="00AA4098"/>
    <w:rsid w:val="00AC51A2"/>
    <w:rsid w:val="00D9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98"/>
  </w:style>
  <w:style w:type="paragraph" w:styleId="1">
    <w:name w:val="heading 1"/>
    <w:basedOn w:val="a"/>
    <w:link w:val="10"/>
    <w:uiPriority w:val="9"/>
    <w:qFormat/>
    <w:rsid w:val="00AC5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1A2"/>
    <w:rPr>
      <w:b/>
      <w:bCs/>
    </w:rPr>
  </w:style>
  <w:style w:type="character" w:styleId="a5">
    <w:name w:val="Emphasis"/>
    <w:basedOn w:val="a0"/>
    <w:uiPriority w:val="20"/>
    <w:qFormat/>
    <w:rsid w:val="00AC51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5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2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3</cp:revision>
  <dcterms:created xsi:type="dcterms:W3CDTF">2020-10-06T12:15:00Z</dcterms:created>
  <dcterms:modified xsi:type="dcterms:W3CDTF">2020-10-08T05:16:00Z</dcterms:modified>
</cp:coreProperties>
</file>