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816C67" w:rsidTr="00EA7E3C">
        <w:trPr>
          <w:trHeight w:val="721"/>
        </w:trPr>
        <w:tc>
          <w:tcPr>
            <w:tcW w:w="11199" w:type="dxa"/>
          </w:tcPr>
          <w:p w:rsidR="00816C67" w:rsidRPr="00816C67" w:rsidRDefault="00816C67" w:rsidP="00816C67">
            <w:pPr>
              <w:rPr>
                <w:rFonts w:ascii="Times New Roman" w:hAnsi="Times New Roman" w:cs="Times New Roman"/>
                <w:b/>
                <w:sz w:val="72"/>
              </w:rPr>
            </w:pPr>
            <w:r w:rsidRPr="00816C67">
              <w:rPr>
                <w:rFonts w:ascii="Times New Roman" w:hAnsi="Times New Roman" w:cs="Times New Roman"/>
                <w:b/>
                <w:color w:val="FF0000"/>
                <w:sz w:val="72"/>
              </w:rPr>
              <w:t xml:space="preserve">№1 </w:t>
            </w:r>
            <w:r>
              <w:rPr>
                <w:rFonts w:ascii="Times New Roman" w:hAnsi="Times New Roman" w:cs="Times New Roman"/>
                <w:b/>
                <w:color w:val="FF0000"/>
                <w:sz w:val="72"/>
              </w:rPr>
              <w:t xml:space="preserve">               </w:t>
            </w:r>
            <w:r w:rsidRPr="00816C67">
              <w:rPr>
                <w:rFonts w:ascii="Times New Roman" w:hAnsi="Times New Roman" w:cs="Times New Roman"/>
                <w:b/>
                <w:color w:val="FF0000"/>
                <w:sz w:val="72"/>
              </w:rPr>
              <w:t>ПРОФСОЮЗНЫЙ</w:t>
            </w:r>
          </w:p>
        </w:tc>
      </w:tr>
      <w:tr w:rsidR="00816C67" w:rsidTr="00EA7E3C">
        <w:trPr>
          <w:trHeight w:val="1289"/>
        </w:trPr>
        <w:tc>
          <w:tcPr>
            <w:tcW w:w="11199" w:type="dxa"/>
          </w:tcPr>
          <w:p w:rsidR="00816C67" w:rsidRPr="00EA7E3C" w:rsidRDefault="00816C67" w:rsidP="00816C6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noProof/>
                <w:color w:val="00206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30887</wp:posOffset>
                  </wp:positionH>
                  <wp:positionV relativeFrom="paragraph">
                    <wp:posOffset>61586</wp:posOffset>
                  </wp:positionV>
                  <wp:extent cx="2075180" cy="2075180"/>
                  <wp:effectExtent l="0" t="0" r="1270" b="127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207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Сегодня ученики и учителя по традиции отмечают День Знаний - 1 сентября! </w:t>
            </w:r>
          </w:p>
          <w:p w:rsidR="00816C67" w:rsidRPr="00EA7E3C" w:rsidRDefault="00816C67" w:rsidP="00816C6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По всей стране раздаются переливы первого школьного звонка, извещая страну о начале нового учебного года! В любом учебном заведении с этого дня начинается новый учебный год - праздник особенный, торжественный, мудрый. Знания - сила! Учение - одна из величайших потребностей человека. Учитесь, обогащайте знаниями нашу страну! С Днём знаний!</w:t>
            </w:r>
          </w:p>
          <w:p w:rsidR="00816C67" w:rsidRPr="00EA7E3C" w:rsidRDefault="00816C67" w:rsidP="00816C6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Председатель ППО Сагиндикова А.М</w:t>
            </w:r>
          </w:p>
        </w:tc>
      </w:tr>
      <w:tr w:rsidR="00816C67" w:rsidTr="00EA7E3C">
        <w:trPr>
          <w:trHeight w:val="3363"/>
        </w:trPr>
        <w:tc>
          <w:tcPr>
            <w:tcW w:w="11199" w:type="dxa"/>
          </w:tcPr>
          <w:p w:rsidR="00816C67" w:rsidRPr="00EA7E3C" w:rsidRDefault="00816C67" w:rsidP="00816C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День открытых дверей</w:t>
            </w:r>
          </w:p>
          <w:p w:rsidR="00816C67" w:rsidRPr="00EA7E3C" w:rsidRDefault="00816C67" w:rsidP="00816C6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noProof/>
                <w:color w:val="00206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89F53C" wp14:editId="2091CFF2">
                  <wp:simplePos x="0" y="0"/>
                  <wp:positionH relativeFrom="page">
                    <wp:posOffset>1270</wp:posOffset>
                  </wp:positionH>
                  <wp:positionV relativeFrom="paragraph">
                    <wp:posOffset>99060</wp:posOffset>
                  </wp:positionV>
                  <wp:extent cx="3208655" cy="1924050"/>
                  <wp:effectExtent l="0" t="0" r="0" b="0"/>
                  <wp:wrapSquare wrapText="bothSides"/>
                  <wp:docPr id="2" name="Рисунок 2" descr="C:\Users\Насипли\Desktop\профком рисунки\20170907_153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сипли\Desktop\профком рисунки\20170907_153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7 сентября 2017 года в Ортатюбинской СОШ был День открытых дверей. Школу посетили Глава администрации МР «Ногайский район» - Мухтар Кошманбетович Аджеков, председатель собрания депутатов МР «Ногайский район» - Руслан Кошманбетович Насыров, его заместитель - Увылбике Донбаевна Шандавова, председатель Ногайской районной организации Профсоюза работников народного образования и науки РД – Зарета Закарьяевна Аюпова, ветераны педагогического труда, коллеги из школ района, председатели ППО школ и детских садов района и другие.</w:t>
            </w:r>
          </w:p>
          <w:p w:rsidR="00816C67" w:rsidRPr="00EA7E3C" w:rsidRDefault="00816C67" w:rsidP="00816C6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Все присутствующие могли ознакомиться с историей школы, ее успехами и проблемами. Педагоги рассказали о развитии образовательного учреждения, особое внимание уделив ветеранам педагогического труда и деятельности ППО.</w:t>
            </w:r>
          </w:p>
          <w:p w:rsidR="00816C67" w:rsidRPr="00EA7E3C" w:rsidRDefault="00816C67" w:rsidP="00816C6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В завершение собрания Глава администрации - Мухтар Кошманбетович поделился планами на будущее в сфере образования и развития села, в том числе подтвердил сдачу новой школы. Выразил благодарность учителям за то, что в это нелегкое время получается показать такие высокие результаты упорного </w:t>
            </w:r>
            <w:proofErr w:type="spellStart"/>
            <w:proofErr w:type="gramStart"/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труда.</w:t>
            </w:r>
            <w:bookmarkStart w:id="0" w:name="_GoBack"/>
            <w:bookmarkEnd w:id="0"/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Он</w:t>
            </w:r>
            <w:proofErr w:type="spellEnd"/>
            <w:proofErr w:type="gramEnd"/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также подчеркнул, что «поборы» в школах не допустимы.</w:t>
            </w:r>
          </w:p>
          <w:p w:rsidR="00816C67" w:rsidRPr="00EA7E3C" w:rsidRDefault="00EA7E3C" w:rsidP="00816C6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A7E3C">
              <w:rPr>
                <w:rFonts w:ascii="Times New Roman" w:eastAsia="Times New Roman" w:hAnsi="Times New Roman" w:cs="Times New Roman"/>
                <w:noProof/>
                <w:snapToGrid w:val="0"/>
                <w:color w:val="00206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4274185</wp:posOffset>
                  </wp:positionH>
                  <wp:positionV relativeFrom="paragraph">
                    <wp:posOffset>22225</wp:posOffset>
                  </wp:positionV>
                  <wp:extent cx="2653665" cy="1680210"/>
                  <wp:effectExtent l="0" t="0" r="0" b="0"/>
                  <wp:wrapSquare wrapText="bothSides"/>
                  <wp:docPr id="3" name="Рисунок 3" descr="C:\Users\Насипли\Desktop\профком рисунки\20170907_154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сипли\Desktop\профком рисунки\20170907_1549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"/>
                          <a:stretch/>
                        </pic:blipFill>
                        <pic:spPr bwMode="auto">
                          <a:xfrm>
                            <a:off x="0" y="0"/>
                            <a:ext cx="265366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C67"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«Если коллектив доверяет, то и администрация всегда поддержит. Ваша «крыша» - это ваш коллектив», - обратился он к руководителям образовательных учреждений.</w:t>
            </w:r>
          </w:p>
          <w:p w:rsidR="00816C67" w:rsidRPr="00EA7E3C" w:rsidRDefault="00816C67" w:rsidP="00816C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E3C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Была возможность пообщаться и задать вопросы главе района. Говорили о газификации села, дорогах и артскважине.</w:t>
            </w:r>
            <w:r w:rsidRPr="00EA7E3C">
              <w:rPr>
                <w:rFonts w:ascii="Times New Roman" w:eastAsia="Times New Roman" w:hAnsi="Times New Roman" w:cs="Times New Roman"/>
                <w:snapToGrid w:val="0"/>
                <w:color w:val="00206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816C67" w:rsidTr="00EA7E3C">
        <w:trPr>
          <w:trHeight w:val="835"/>
        </w:trPr>
        <w:tc>
          <w:tcPr>
            <w:tcW w:w="11199" w:type="dxa"/>
          </w:tcPr>
          <w:p w:rsidR="00816C67" w:rsidRDefault="00816C67" w:rsidP="00816C67">
            <w:pPr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</w:pPr>
            <w:r w:rsidRPr="00816C67">
              <w:rPr>
                <w:rFonts w:ascii="Times New Roman" w:hAnsi="Times New Roman" w:cs="Times New Roman"/>
                <w:b/>
                <w:noProof/>
                <w:color w:val="FF0000"/>
                <w:sz w:val="72"/>
                <w:szCs w:val="72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5527040</wp:posOffset>
                  </wp:positionH>
                  <wp:positionV relativeFrom="paragraph">
                    <wp:posOffset>0</wp:posOffset>
                  </wp:positionV>
                  <wp:extent cx="1409700" cy="1595666"/>
                  <wp:effectExtent l="0" t="0" r="0" b="5080"/>
                  <wp:wrapTight wrapText="bothSides">
                    <wp:wrapPolygon edited="0">
                      <wp:start x="9924" y="0"/>
                      <wp:lineTo x="2919" y="2064"/>
                      <wp:lineTo x="292" y="3096"/>
                      <wp:lineTo x="0" y="4385"/>
                      <wp:lineTo x="0" y="18831"/>
                      <wp:lineTo x="9049" y="21411"/>
                      <wp:lineTo x="9341" y="21411"/>
                      <wp:lineTo x="11968" y="21411"/>
                      <wp:lineTo x="12259" y="21411"/>
                      <wp:lineTo x="21308" y="18831"/>
                      <wp:lineTo x="21308" y="3354"/>
                      <wp:lineTo x="17805" y="1806"/>
                      <wp:lineTo x="11384" y="0"/>
                      <wp:lineTo x="9924" y="0"/>
                    </wp:wrapPolygon>
                  </wp:wrapTight>
                  <wp:docPr id="4" name="Рисунок 4" descr="C:\Users\Насипли\Desktop\профком рисунки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сипли\Desktop\профком рисунки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95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6C67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ВЕСТНИК</w:t>
            </w:r>
          </w:p>
          <w:p w:rsidR="0062431B" w:rsidRPr="00EA7E3C" w:rsidRDefault="00816C67" w:rsidP="00816C67">
            <w:pPr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EA7E3C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Наш девиз - Профсоюз – твой защитник в работе и жизни!</w:t>
            </w:r>
          </w:p>
          <w:p w:rsidR="0062431B" w:rsidRPr="00EA7E3C" w:rsidRDefault="0062431B" w:rsidP="006243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EA7E3C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Быть в профсоюзе – огромная честь,</w:t>
            </w:r>
          </w:p>
          <w:p w:rsidR="0062431B" w:rsidRPr="00EA7E3C" w:rsidRDefault="0062431B" w:rsidP="006243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EA7E3C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Дружбу и помощь предложат вам здесь.</w:t>
            </w:r>
          </w:p>
          <w:p w:rsidR="0062431B" w:rsidRPr="00EA7E3C" w:rsidRDefault="0062431B" w:rsidP="0062431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EA7E3C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Вместе любые преграды пройдем,</w:t>
            </w:r>
          </w:p>
          <w:p w:rsidR="00816C67" w:rsidRPr="00816C67" w:rsidRDefault="0062431B" w:rsidP="00624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</w:pPr>
            <w:r w:rsidRPr="00EA7E3C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Мы с профсоюзом и горы свернем.</w:t>
            </w:r>
          </w:p>
        </w:tc>
      </w:tr>
      <w:tr w:rsidR="00816C67" w:rsidTr="00EA7E3C">
        <w:trPr>
          <w:trHeight w:val="3363"/>
        </w:trPr>
        <w:tc>
          <w:tcPr>
            <w:tcW w:w="11199" w:type="dxa"/>
          </w:tcPr>
          <w:p w:rsidR="00816C67" w:rsidRDefault="0062431B" w:rsidP="00816C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Коротко о планах на 2017-2018 год</w:t>
            </w:r>
          </w:p>
          <w:p w:rsidR="0062431B" w:rsidRPr="0062431B" w:rsidRDefault="0062431B" w:rsidP="0062431B">
            <w:pPr>
              <w:jc w:val="both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Задачи профсоюзной организации: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 xml:space="preserve">Реализация уставных задач профсоюза по представительству и защите социально-трудовых прав и профессиональных интересов работников 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Координация действий членов Профкома для достижения общих целей профсоюзной организации.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Профсоюзный контроль за соблюдением в ОУ законодательства о труде и охране труда.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Информационное обеспечение членов Профсоюза, разъяснение мер, принимаемых</w:t>
            </w:r>
            <w:r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 xml:space="preserve"> </w:t>
            </w: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Профсоюзом по реализации уставных целей и задач.</w:t>
            </w:r>
          </w:p>
          <w:p w:rsidR="0062431B" w:rsidRPr="0062431B" w:rsidRDefault="0062431B" w:rsidP="0062431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План на с</w:t>
            </w:r>
            <w:r w:rsidRPr="0062431B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 xml:space="preserve"> месяц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Обновление профсоюзного уголка (в течении года), обновление странички профсоюза на сайте школы (в течении года)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Составление плана работы на учебный год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Провести сверку членов Профсоюза. Проверка трудовых книжек. Профсоюзных членских билетов.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Составить перечень юбилейных, праздничных и знаменательных дат для членов Профсоюза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Проверка инструкций по охране труда и технике безопасности, наличие подписей работающих.</w:t>
            </w:r>
          </w:p>
          <w:p w:rsidR="0062431B" w:rsidRPr="0062431B" w:rsidRDefault="0062431B" w:rsidP="006243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Распределение обязанностей среди членов профкома.</w:t>
            </w:r>
          </w:p>
          <w:p w:rsidR="0062431B" w:rsidRPr="0062431B" w:rsidRDefault="0062431B" w:rsidP="0062431B">
            <w:pPr>
              <w:jc w:val="right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B050"/>
                <w:sz w:val="32"/>
                <w:szCs w:val="28"/>
              </w:rPr>
              <w:t>Председатель ППО Сагиндикова А.М</w:t>
            </w:r>
          </w:p>
        </w:tc>
      </w:tr>
      <w:tr w:rsidR="0062431B" w:rsidTr="00EA7E3C">
        <w:trPr>
          <w:trHeight w:val="3363"/>
        </w:trPr>
        <w:tc>
          <w:tcPr>
            <w:tcW w:w="11199" w:type="dxa"/>
          </w:tcPr>
          <w:p w:rsidR="00EA7E3C" w:rsidRDefault="00EA7E3C" w:rsidP="00EA7E3C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</w:p>
          <w:p w:rsidR="0062431B" w:rsidRPr="00EA7E3C" w:rsidRDefault="00EA7E3C" w:rsidP="00EA7E3C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EA7E3C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Уважаемые дорогие коллеги, я хочу поздравить вас с новым учебным годом!</w:t>
            </w:r>
            <w:r w:rsidRPr="00EA7E3C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br/>
              <w:t>1 сентября - особый праздник, день, когда после долгого летнего перерыва звенит первый школьный звонок. Ученики за лето отдохнули и повзрослели, успели соскучиться по учителям и одноклассникам. Учителя были в отпусках, накопили немало интересных идей для проведения увлекательных уроков. Всем нам предстоит вновь окунуться в водоворот школьной жизни, полный ярких событий и впечатлений.</w:t>
            </w:r>
            <w:r w:rsidRPr="00EA7E3C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br/>
              <w:t>Сегодня я хочу пожелать, чтобы наступающий год принес все, что задумано. Пусть воплотятся планы и сбудутся мечты. Верьте в себя, тщательно работайте над поставленными задачами, не унывайте, сталкиваясь с трудностями - и все у вас получится!</w:t>
            </w:r>
          </w:p>
          <w:p w:rsidR="00EA7E3C" w:rsidRPr="00EA7E3C" w:rsidRDefault="00EA7E3C" w:rsidP="00EA7E3C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7E3C">
              <w:rPr>
                <w:rFonts w:ascii="Times New Roman" w:hAnsi="Times New Roman" w:cs="Times New Roman"/>
                <w:color w:val="00B050"/>
                <w:sz w:val="32"/>
                <w:szCs w:val="28"/>
              </w:rPr>
              <w:t>Директор школы Шандиева К.Т</w:t>
            </w:r>
            <w:r w:rsidRPr="00EA7E3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</w:tc>
      </w:tr>
    </w:tbl>
    <w:p w:rsidR="000E4484" w:rsidRDefault="000E4484"/>
    <w:sectPr w:rsidR="000E4484" w:rsidSect="00816C67">
      <w:pgSz w:w="11906" w:h="16838" w:code="9"/>
      <w:pgMar w:top="510" w:right="510" w:bottom="142" w:left="510" w:header="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93572"/>
    <w:multiLevelType w:val="hybridMultilevel"/>
    <w:tmpl w:val="0BA05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2245"/>
    <w:multiLevelType w:val="hybridMultilevel"/>
    <w:tmpl w:val="ED58D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7"/>
    <w:rsid w:val="000E4484"/>
    <w:rsid w:val="00314E94"/>
    <w:rsid w:val="005C27D2"/>
    <w:rsid w:val="0062431B"/>
    <w:rsid w:val="00816C67"/>
    <w:rsid w:val="00825E54"/>
    <w:rsid w:val="008A2C14"/>
    <w:rsid w:val="00E05F6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FD24"/>
  <w15:chartTrackingRefBased/>
  <w15:docId w15:val="{08B182FA-D0B2-443C-AA76-0A6217D5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3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3</cp:revision>
  <cp:lastPrinted>2018-03-26T17:14:00Z</cp:lastPrinted>
  <dcterms:created xsi:type="dcterms:W3CDTF">2018-03-26T13:16:00Z</dcterms:created>
  <dcterms:modified xsi:type="dcterms:W3CDTF">2018-03-26T17:17:00Z</dcterms:modified>
</cp:coreProperties>
</file>