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1"/>
          <w:lang w:eastAsia="ru-RU"/>
        </w:rPr>
      </w:pPr>
    </w:p>
    <w:p w:rsidR="005B5E17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Автономная некоммерческая организация дополнительного профессионального образования «Межрегиональный центр инновационных технологий в образовании»</w:t>
      </w:r>
      <w:r w:rsidRPr="002751AD">
        <w:rPr>
          <w:rFonts w:ascii="Times New Roman" w:hAnsi="Times New Roman" w:cs="Times New Roman"/>
          <w:sz w:val="24"/>
          <w:szCs w:val="21"/>
        </w:rPr>
        <w:br/>
      </w:r>
      <w:r w:rsidRPr="002751AD">
        <w:rPr>
          <w:rStyle w:val="a3"/>
          <w:rFonts w:ascii="Times New Roman" w:hAnsi="Times New Roman" w:cs="Times New Roman"/>
          <w:sz w:val="24"/>
          <w:szCs w:val="21"/>
          <w:shd w:val="clear" w:color="auto" w:fill="FFFFFF"/>
        </w:rPr>
        <w:t>24 февраля – 1 марта</w:t>
      </w: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 </w:t>
      </w:r>
      <w:r w:rsidRPr="002751AD">
        <w:rPr>
          <w:rStyle w:val="a3"/>
          <w:rFonts w:ascii="Times New Roman" w:hAnsi="Times New Roman" w:cs="Times New Roman"/>
          <w:sz w:val="24"/>
          <w:szCs w:val="21"/>
          <w:shd w:val="clear" w:color="auto" w:fill="FFFFFF"/>
        </w:rPr>
        <w:t>2020 года</w:t>
      </w: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 проводит </w:t>
      </w:r>
      <w:r w:rsidRPr="002751AD">
        <w:rPr>
          <w:rStyle w:val="a3"/>
          <w:rFonts w:ascii="Times New Roman" w:hAnsi="Times New Roman" w:cs="Times New Roman"/>
          <w:sz w:val="24"/>
          <w:szCs w:val="21"/>
          <w:shd w:val="clear" w:color="auto" w:fill="FFFFFF"/>
        </w:rPr>
        <w:t xml:space="preserve">XIII Международную </w:t>
      </w:r>
      <w:proofErr w:type="spellStart"/>
      <w:r w:rsidRPr="002751AD">
        <w:rPr>
          <w:rStyle w:val="a3"/>
          <w:rFonts w:ascii="Times New Roman" w:hAnsi="Times New Roman" w:cs="Times New Roman"/>
          <w:sz w:val="24"/>
          <w:szCs w:val="21"/>
          <w:shd w:val="clear" w:color="auto" w:fill="FFFFFF"/>
        </w:rPr>
        <w:t>метапредметную</w:t>
      </w:r>
      <w:proofErr w:type="spellEnd"/>
      <w:r w:rsidRPr="002751AD">
        <w:rPr>
          <w:rStyle w:val="a3"/>
          <w:rFonts w:ascii="Times New Roman" w:hAnsi="Times New Roman" w:cs="Times New Roman"/>
          <w:sz w:val="24"/>
          <w:szCs w:val="21"/>
          <w:shd w:val="clear" w:color="auto" w:fill="FFFFFF"/>
        </w:rPr>
        <w:t xml:space="preserve"> олимпиаду для младших школьников «Совёнок-2020»</w:t>
      </w: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  <w:r w:rsidRPr="002751AD">
        <w:rPr>
          <w:rFonts w:ascii="Times New Roman" w:hAnsi="Times New Roman" w:cs="Times New Roman"/>
          <w:sz w:val="24"/>
          <w:szCs w:val="21"/>
        </w:rPr>
        <w:br/>
      </w:r>
      <w:r w:rsidRPr="002751AD">
        <w:rPr>
          <w:rFonts w:ascii="Times New Roman" w:hAnsi="Times New Roman" w:cs="Times New Roman"/>
          <w:sz w:val="24"/>
          <w:szCs w:val="21"/>
        </w:rPr>
        <w:br/>
      </w: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олимпиаде  приняли  участие  учащиеся 1 класса </w:t>
      </w:r>
    </w:p>
    <w:p w:rsidR="005B5E17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proofErr w:type="spellStart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Абубекерова</w:t>
      </w:r>
      <w:proofErr w:type="spellEnd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А</w:t>
      </w:r>
    </w:p>
    <w:p w:rsidR="005B5E17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  <w:proofErr w:type="spellStart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Кокенеева</w:t>
      </w:r>
      <w:proofErr w:type="spellEnd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Х</w:t>
      </w:r>
    </w:p>
    <w:p w:rsidR="005B5E17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proofErr w:type="spellStart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Теминдаров</w:t>
      </w:r>
      <w:proofErr w:type="spellEnd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Д</w:t>
      </w:r>
    </w:p>
    <w:p w:rsidR="005B5E17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  <w:proofErr w:type="spellStart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Шаушев</w:t>
      </w:r>
      <w:proofErr w:type="spellEnd"/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М.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Успешно прошли 1 тур </w:t>
      </w:r>
      <w:r w:rsidR="005B5E17" w:rsidRPr="002751AD">
        <w:rPr>
          <w:rFonts w:ascii="Times New Roman" w:hAnsi="Times New Roman" w:cs="Times New Roman"/>
          <w:sz w:val="24"/>
          <w:szCs w:val="21"/>
          <w:shd w:val="clear" w:color="auto" w:fill="FFFFFF"/>
        </w:rPr>
        <w:t>и 2 тур олимпиады.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</w:p>
    <w:p w:rsidR="00661EA1" w:rsidRPr="002751AD" w:rsidRDefault="005B5E17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Отзывы об олимпиаде оставили на сайте олимпиады.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Сагиндикова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Эльбике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А.:</w:t>
      </w:r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Спасибо большое от всех моих детей. Участвовали в олимпиаде в первый раз: пусть не весь класс, но мы все решали задания по вашей книге. На следующий год будем принимать участие в олимпиаде «Совёнок»!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Абубекерова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Секержан</w:t>
      </w:r>
      <w:proofErr w:type="spell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Спасибо за интересный проект. В следующем году планируем снова в нем поучаствовать.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Кокенеева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Зухра</w:t>
      </w:r>
      <w:proofErr w:type="spellEnd"/>
      <w:proofErr w:type="gram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:</w:t>
      </w:r>
      <w:proofErr w:type="gram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Конкурсы для школьников «Совёнок» и «Прорыв» содержат интересные, познавательные и необычные задания. Они не похожи на задачи учебника и других многочисленных конкурсов. Дети путём разрешения заданной проблемы получают неожиданные для учителя решения, неповторимые друг для друга. Очень интересный проект!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Теминдарова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Зарема</w:t>
      </w:r>
      <w:proofErr w:type="spellEnd"/>
      <w:r w:rsidRPr="002751A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:</w:t>
      </w:r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Проект очень хороший. Помогает учителю развивать у детей творческие и </w:t>
      </w:r>
      <w:proofErr w:type="spellStart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>метапредметные</w:t>
      </w:r>
      <w:proofErr w:type="spell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навыки, что необходимо в связи с вводом государственных стандартов нового поколения. Задания интересные, оригинальные. </w:t>
      </w:r>
    </w:p>
    <w:p w:rsidR="00661EA1" w:rsidRPr="002751AD" w:rsidRDefault="00661EA1" w:rsidP="002751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2751AD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Нургишиева</w:t>
      </w:r>
      <w:proofErr w:type="spellEnd"/>
      <w:r w:rsidRPr="002751AD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Марина</w:t>
      </w:r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>:Задания</w:t>
      </w:r>
      <w:proofErr w:type="spell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>интересные</w:t>
      </w:r>
      <w:proofErr w:type="gramStart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>.О</w:t>
      </w:r>
      <w:proofErr w:type="gram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>ни</w:t>
      </w:r>
      <w:proofErr w:type="spellEnd"/>
      <w:r w:rsidRPr="002751A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заставляют учащихся фантазировать и применять все свои знания на практике.</w:t>
      </w:r>
      <w:bookmarkStart w:id="0" w:name="_GoBack"/>
      <w:bookmarkEnd w:id="0"/>
    </w:p>
    <w:p w:rsidR="00731922" w:rsidRPr="002751AD" w:rsidRDefault="00731922"/>
    <w:sectPr w:rsidR="00731922" w:rsidRPr="002751AD" w:rsidSect="00661E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A3"/>
    <w:rsid w:val="002751AD"/>
    <w:rsid w:val="005B5E17"/>
    <w:rsid w:val="00661EA1"/>
    <w:rsid w:val="00731922"/>
    <w:rsid w:val="00C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6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6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55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8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45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Macinosh</dc:creator>
  <cp:keywords/>
  <dc:description/>
  <cp:lastModifiedBy>Пользователь</cp:lastModifiedBy>
  <cp:revision>5</cp:revision>
  <dcterms:created xsi:type="dcterms:W3CDTF">2020-04-30T13:52:00Z</dcterms:created>
  <dcterms:modified xsi:type="dcterms:W3CDTF">2020-04-30T20:36:00Z</dcterms:modified>
</cp:coreProperties>
</file>