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30" w:rsidRPr="00916C73" w:rsidRDefault="00F51583" w:rsidP="00916C7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16C73">
        <w:rPr>
          <w:rFonts w:ascii="Times New Roman" w:hAnsi="Times New Roman" w:cs="Times New Roman"/>
          <w:b/>
          <w:color w:val="FF0000"/>
          <w:sz w:val="40"/>
          <w:szCs w:val="28"/>
        </w:rPr>
        <w:t>Требования, предъявляемые к учителю естественных наук, в рамках профессионального стандарта педагога.</w:t>
      </w:r>
    </w:p>
    <w:p w:rsidR="00F51583" w:rsidRDefault="00F5158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>Разработчики стандарта предполагают, что нужен он для того, чтобы повысить качество образования, обеспечить безопасную и комфортную образовательную среду. Стандарт должен стать объективным измерителем квалификации педагогов. Предполагается использовать стандарт как средство отбора кадров в образовательные учреждения.</w:t>
      </w:r>
    </w:p>
    <w:p w:rsidR="00916C73" w:rsidRPr="00916C73" w:rsidRDefault="00916C7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51583" w:rsidRPr="00916C73" w:rsidRDefault="00F51583" w:rsidP="00916C7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Новые компетенции учителя по стандарту</w:t>
      </w:r>
    </w:p>
    <w:p w:rsidR="00F51583" w:rsidRPr="00916C73" w:rsidRDefault="00F51583" w:rsidP="00916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 одаренными учащимися.</w:t>
      </w:r>
    </w:p>
    <w:p w:rsidR="00F51583" w:rsidRPr="00916C73" w:rsidRDefault="00F51583" w:rsidP="00916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в условиях реализации программ инклюзивного образования.</w:t>
      </w:r>
    </w:p>
    <w:p w:rsidR="00F51583" w:rsidRPr="00916C73" w:rsidRDefault="00F51583" w:rsidP="00916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Преподавание русского языка учащимся, для которых он не является родным.</w:t>
      </w:r>
    </w:p>
    <w:p w:rsidR="00F51583" w:rsidRPr="00916C73" w:rsidRDefault="00F51583" w:rsidP="00916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 учащимися, имеющими проблемы в развитии.</w:t>
      </w:r>
    </w:p>
    <w:p w:rsidR="00F51583" w:rsidRDefault="00F51583" w:rsidP="00916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Работа с </w:t>
      </w:r>
      <w:proofErr w:type="spellStart"/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девиантными</w:t>
      </w:r>
      <w:proofErr w:type="spellEnd"/>
      <w:r w:rsidRPr="00916C73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916C73" w:rsidRPr="00916C73" w:rsidRDefault="00916C73" w:rsidP="00916C7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583" w:rsidRPr="00916C73" w:rsidRDefault="00F5158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>Учитель - предметник должен соответствовать всем квалификационным требованиям профессионального стандарта педагога. Вместе с тем,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</w:t>
      </w:r>
    </w:p>
    <w:p w:rsidR="00F51583" w:rsidRPr="00916C73" w:rsidRDefault="00F5158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>Учитель-предметник, как и любой другой педагог,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те требования к его квалификации, которые распространяются на всех педагогов без исключения.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</w:t>
      </w:r>
    </w:p>
    <w:p w:rsidR="009E093B" w:rsidRPr="00916C73" w:rsidRDefault="009E093B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>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 В Красногвардейском районе Санкт-Петербурга 28 августа 2015 г. состоялся круглый стол учителей естественных наук, в ходе которого обсуждались требования, предъявляемые к учителю естественных наук в рамках профессионального стандарта педагога.</w:t>
      </w:r>
    </w:p>
    <w:p w:rsidR="009E093B" w:rsidRDefault="009E093B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 xml:space="preserve">Рассмотрено содержание профессионального стандарта педагога </w:t>
      </w:r>
      <w:r w:rsidR="00933E10" w:rsidRPr="00916C73">
        <w:rPr>
          <w:rFonts w:ascii="Times New Roman" w:hAnsi="Times New Roman" w:cs="Times New Roman"/>
          <w:sz w:val="24"/>
          <w:szCs w:val="28"/>
        </w:rPr>
        <w:t>относительно обучения биологии и химии. В ходе активного обсуждения педагоги пришли к следующим выводам.</w:t>
      </w:r>
    </w:p>
    <w:p w:rsidR="00916C73" w:rsidRPr="00916C73" w:rsidRDefault="00916C7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33E10" w:rsidRPr="00916C73" w:rsidRDefault="00933E10" w:rsidP="00916C7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16C7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Часть первая: обучение.</w:t>
      </w:r>
    </w:p>
    <w:p w:rsidR="00A32105" w:rsidRPr="00916C73" w:rsidRDefault="00A32105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6C73">
        <w:rPr>
          <w:rFonts w:ascii="Times New Roman" w:hAnsi="Times New Roman" w:cs="Times New Roman"/>
          <w:bCs/>
          <w:sz w:val="24"/>
          <w:szCs w:val="28"/>
        </w:rPr>
        <w:t>Темпы обновления знаний настолько высоки, что на протяжении жизни человеку приходится неоднократно переучиваться, овладевать новыми знаниями. Непрерывное образование становится реальностью и необходимостью в жизни учителя.</w:t>
      </w:r>
      <w:r w:rsidRPr="00916C73">
        <w:rPr>
          <w:rFonts w:ascii="Helvetica" w:hAnsi="Helvetica"/>
          <w:color w:val="333333"/>
          <w:sz w:val="18"/>
          <w:szCs w:val="20"/>
          <w:shd w:val="clear" w:color="auto" w:fill="FFFFFF"/>
        </w:rPr>
        <w:t xml:space="preserve"> </w:t>
      </w:r>
      <w:r w:rsidRPr="00916C73">
        <w:rPr>
          <w:rFonts w:ascii="Times New Roman" w:hAnsi="Times New Roman" w:cs="Times New Roman"/>
          <w:bCs/>
          <w:sz w:val="24"/>
          <w:szCs w:val="28"/>
        </w:rPr>
        <w:t>Интеграция, обобщение, осмысление новых знаний, увязывание их с жизненным опытом ребенка на основе формирования умения учиться.</w:t>
      </w:r>
    </w:p>
    <w:p w:rsidR="00A32105" w:rsidRPr="00916C73" w:rsidRDefault="00A32105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916C73">
        <w:rPr>
          <w:rFonts w:ascii="Times New Roman" w:hAnsi="Times New Roman" w:cs="Times New Roman"/>
          <w:bCs/>
          <w:iCs/>
          <w:sz w:val="24"/>
          <w:szCs w:val="28"/>
        </w:rPr>
        <w:t>Обязательные элементы образовательного процесса – поиск, рефлексия, анализ и обсуждение. Оцениваются не только предметные знания, но и участие в дискуссиях, умение сформулировать и отстоять свою точку зрения, сбор материалов из различных источников, самостоятельность при поиске материала, активность, умение задавать вопросы, отвечать на вопросы по существу проблемы, умение выражать свое отношение к изучаемому материалу. Всё это способствует развитию метапредметных и личностных компетентностей обучающихся.</w:t>
      </w:r>
    </w:p>
    <w:p w:rsidR="00933E10" w:rsidRPr="00916C73" w:rsidRDefault="00933E10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6C73">
        <w:rPr>
          <w:rFonts w:ascii="Times New Roman" w:hAnsi="Times New Roman" w:cs="Times New Roman"/>
          <w:bCs/>
          <w:sz w:val="24"/>
          <w:szCs w:val="28"/>
        </w:rPr>
        <w:t>Профессионализм учителя заключается не столько в методической грамотности, сколько в умении отбирать материал к уроку, определять его образовательные и воспитательные возможности. Талант педагога - в тонком чувствовании возможностей своего предмета в формировании моральных, интеллектуальных, волевых, эмоциональных качеств личности обучающегося.</w:t>
      </w:r>
    </w:p>
    <w:p w:rsidR="00A32105" w:rsidRDefault="00A32105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916C73">
        <w:rPr>
          <w:rFonts w:ascii="Times New Roman" w:hAnsi="Times New Roman" w:cs="Times New Roman"/>
          <w:bCs/>
          <w:iCs/>
          <w:sz w:val="24"/>
          <w:szCs w:val="28"/>
        </w:rPr>
        <w:t>Когда наш ученик встречается с проблемой, он должен понимать, в какого роде книге или у какого специалиста ему надо проконсультироваться. Уметь оценить биологический риск взаимоотношений человека и природы на основе овладения системой экологических и биосферных знаний.</w:t>
      </w:r>
    </w:p>
    <w:p w:rsidR="00916C73" w:rsidRPr="00916C73" w:rsidRDefault="00916C73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933E10" w:rsidRPr="00916C73" w:rsidRDefault="00933E10" w:rsidP="00916C7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916C7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Часть вторая: воспитательная работа</w:t>
      </w:r>
    </w:p>
    <w:p w:rsidR="00933E10" w:rsidRPr="00916C73" w:rsidRDefault="00933E10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6C73">
        <w:rPr>
          <w:rFonts w:ascii="Times New Roman" w:hAnsi="Times New Roman" w:cs="Times New Roman"/>
          <w:bCs/>
          <w:sz w:val="24"/>
          <w:szCs w:val="28"/>
        </w:rPr>
        <w:t xml:space="preserve">В сложившихся трудных экологических условиях от каждого человека требуется особая ответственность во взаимоотношениях с природным окружением, которую принято называть экологической ответственностью. Осознание </w:t>
      </w:r>
      <w:proofErr w:type="spellStart"/>
      <w:r w:rsidRPr="00916C73">
        <w:rPr>
          <w:rFonts w:ascii="Times New Roman" w:hAnsi="Times New Roman" w:cs="Times New Roman"/>
          <w:bCs/>
          <w:sz w:val="24"/>
          <w:szCs w:val="28"/>
        </w:rPr>
        <w:t>самоценности</w:t>
      </w:r>
      <w:proofErr w:type="spellEnd"/>
      <w:r w:rsidRPr="00916C73">
        <w:rPr>
          <w:rFonts w:ascii="Times New Roman" w:hAnsi="Times New Roman" w:cs="Times New Roman"/>
          <w:bCs/>
          <w:sz w:val="24"/>
          <w:szCs w:val="28"/>
        </w:rPr>
        <w:t xml:space="preserve"> природы, ее объективного права на существование вне зависимости от желания или необходимости общества, отдельного человека – вот те ориентиры, которые служат задачам экологического образования будущих учителей, и должны быть направлены на формирование их экологического мировоззрения. Учитель может привить своим ученикам только те ценности, которыми обладает сам.</w:t>
      </w:r>
    </w:p>
    <w:p w:rsidR="00933E10" w:rsidRPr="00916C73" w:rsidRDefault="00933E10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6C73">
        <w:rPr>
          <w:rFonts w:ascii="Times New Roman" w:hAnsi="Times New Roman" w:cs="Times New Roman"/>
          <w:bCs/>
          <w:sz w:val="24"/>
          <w:szCs w:val="28"/>
        </w:rPr>
        <w:t>Если в процессе занятий, помимо непосредственного изучения объектов природоведческих дисциплин, учитель умело вводит поэтику экологических действий, включает примеры защитных возможностей живого окружения, сопровождая иллюстративным материалом или фрагментами из видеофильмов о жизни растений и животных, то у обучающихся сформируется гуманистическое отношение к окружающему миру. Через воспитание любви к родной природе прививается самое высокое нравственное качество человека – любовь к Родине.</w:t>
      </w:r>
    </w:p>
    <w:p w:rsidR="00933E10" w:rsidRPr="00916C73" w:rsidRDefault="00933E10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6C73">
        <w:rPr>
          <w:rFonts w:ascii="Times New Roman" w:hAnsi="Times New Roman" w:cs="Times New Roman"/>
          <w:bCs/>
          <w:sz w:val="24"/>
          <w:szCs w:val="28"/>
        </w:rPr>
        <w:t>Учителя должны осознать, что как можно более раннее развитие у ребенка доброго положительного отношения ко всему живому, сможет пробудить ощущение ценности собственной жизни, ее уникальности и причастности к окружающему миру. Гуманизм к природному окружению, а вместе с тем и патриотизм, любовь к ее красоте и богатству предполагают формирование ответственности перед ней.</w:t>
      </w:r>
    </w:p>
    <w:p w:rsidR="00933E10" w:rsidRPr="00916C73" w:rsidRDefault="00933E10" w:rsidP="00916C7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916C7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Часть третья: развитие</w:t>
      </w:r>
    </w:p>
    <w:p w:rsidR="002A443E" w:rsidRPr="00916C73" w:rsidRDefault="002A443E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 xml:space="preserve">Осуществляя на уроках принцип развивающего обучения, учителя усложняют образовательные задачи из класса в класс, вызывая у школьника потребность в овладении специальными знаниями и умениями, в создании новой, не имеющей аналога в его опыте схемы решения, новых способов действия. При этом учителя ставят перед собой цель разработать план решения задач естественнонаучного воспитания учащихся путем использования новых связей между данным и искомым, известным и неизвестным. Обращают внимание на организацию учебой деятельности ученика, нацеленной на формирование познавательной самостоятельности, развитие и формирование способностей, нравственных убеждений и активной деятельности по охране природы. </w:t>
      </w:r>
    </w:p>
    <w:p w:rsidR="002A443E" w:rsidRPr="00916C73" w:rsidRDefault="002A443E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 xml:space="preserve">Для правильного и умелого решения образовательных задач учителя тщательно должны отбирать необходимый дополнительный материал о природе для уроков и проектировать задачи для дальнейшего изучения поставленных вопросов. </w:t>
      </w:r>
    </w:p>
    <w:p w:rsidR="002A443E" w:rsidRPr="00916C73" w:rsidRDefault="002A443E" w:rsidP="00916C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6C73">
        <w:rPr>
          <w:rFonts w:ascii="Times New Roman" w:hAnsi="Times New Roman" w:cs="Times New Roman"/>
          <w:sz w:val="24"/>
          <w:szCs w:val="28"/>
        </w:rPr>
        <w:t>О необходимости формирования самостоятельности учащихся К. Д. Ушинский писал: «… Учителя должны постоянно помнить, что следует передавать ученику не только те или иные познания, но и развивать в нем желание и способность самостоятельно, без учителя, приобретать новые знания, дать ученику средства извлекать полезные знания не только из книг, но и из предметов, его окружающих, из жизненных событий, из истории собственной души»</w:t>
      </w:r>
      <w:r w:rsidR="00A86EA2" w:rsidRPr="00916C73">
        <w:rPr>
          <w:rFonts w:ascii="Times New Roman" w:hAnsi="Times New Roman" w:cs="Times New Roman"/>
          <w:sz w:val="24"/>
          <w:szCs w:val="28"/>
        </w:rPr>
        <w:t>.</w:t>
      </w:r>
    </w:p>
    <w:p w:rsidR="00A86EA2" w:rsidRPr="00A9360B" w:rsidRDefault="00A86EA2" w:rsidP="00A9360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443E" w:rsidRPr="00A9360B" w:rsidRDefault="002A443E" w:rsidP="00A9360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443E" w:rsidRPr="00A9360B" w:rsidSect="00916C73">
      <w:pgSz w:w="11906" w:h="16838"/>
      <w:pgMar w:top="709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4A3D"/>
    <w:multiLevelType w:val="hybridMultilevel"/>
    <w:tmpl w:val="A148B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83"/>
    <w:rsid w:val="000133C1"/>
    <w:rsid w:val="002A443E"/>
    <w:rsid w:val="0042144D"/>
    <w:rsid w:val="006053B9"/>
    <w:rsid w:val="007066BC"/>
    <w:rsid w:val="007D2230"/>
    <w:rsid w:val="00803209"/>
    <w:rsid w:val="00853A0F"/>
    <w:rsid w:val="00916C73"/>
    <w:rsid w:val="00933E10"/>
    <w:rsid w:val="009E093B"/>
    <w:rsid w:val="00A32105"/>
    <w:rsid w:val="00A86EA2"/>
    <w:rsid w:val="00A9155D"/>
    <w:rsid w:val="00A9360B"/>
    <w:rsid w:val="00BB379B"/>
    <w:rsid w:val="00CE172E"/>
    <w:rsid w:val="00D75639"/>
    <w:rsid w:val="00D777AB"/>
    <w:rsid w:val="00F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9DFB"/>
  <w15:docId w15:val="{A683DD85-905D-4480-9036-63F7C50A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4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Зимина</dc:creator>
  <cp:lastModifiedBy>Насипли</cp:lastModifiedBy>
  <cp:revision>3</cp:revision>
  <cp:lastPrinted>2018-02-28T18:49:00Z</cp:lastPrinted>
  <dcterms:created xsi:type="dcterms:W3CDTF">2018-02-28T19:24:00Z</dcterms:created>
  <dcterms:modified xsi:type="dcterms:W3CDTF">2018-02-28T19:24:00Z</dcterms:modified>
</cp:coreProperties>
</file>